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rPr>
      </w:pPr>
      <w:bookmarkStart w:id="0" w:name="_GoBack"/>
      <w:bookmarkEnd w:id="0"/>
      <w:r>
        <w:rPr>
          <w:rFonts w:hint="eastAsia" w:ascii="ＭＳ 明朝" w:hAnsi="ＭＳ 明朝"/>
          <w:kern w:val="0"/>
        </w:rPr>
        <w:t>第三十六号の四様式（第六条、第六条の二の二関係）（Ａ４）</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定期検査報告書</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（昇降機）</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（第一面）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建築基準法第</w:t>
      </w:r>
      <w:r>
        <w:rPr>
          <w:rFonts w:hint="default" w:ascii="ＭＳ 明朝" w:hAnsi="ＭＳ 明朝"/>
          <w:kern w:val="0"/>
        </w:rPr>
        <w:t>12</w:t>
      </w:r>
      <w:r>
        <w:rPr>
          <w:rFonts w:hint="eastAsia" w:ascii="ＭＳ 明朝" w:hAnsi="ＭＳ 明朝"/>
          <w:kern w:val="0"/>
        </w:rPr>
        <w:t>条第３項（同法第</w:t>
      </w:r>
      <w:r>
        <w:rPr>
          <w:rFonts w:hint="eastAsia" w:ascii="ＭＳ 明朝" w:hAnsi="ＭＳ 明朝"/>
          <w:kern w:val="0"/>
        </w:rPr>
        <w:t>88</w:t>
      </w:r>
      <w:r>
        <w:rPr>
          <w:rFonts w:hint="eastAsia" w:ascii="ＭＳ 明朝" w:hAnsi="ＭＳ 明朝"/>
          <w:kern w:val="0"/>
        </w:rPr>
        <w:t>条第１項において準用する場合を含む。）の規定により、定期検査の結果を報告します。この報告書に記載の事項は事実に相違ありません。</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特定行政庁　　　　　　　　　　　　　　　様</w:t>
      </w:r>
    </w:p>
    <w:p>
      <w:pPr>
        <w:pStyle w:val="0"/>
        <w:autoSpaceDE w:val="0"/>
        <w:autoSpaceDN w:val="0"/>
        <w:adjustRightInd w:val="0"/>
        <w:jc w:val="left"/>
        <w:rPr>
          <w:rFonts w:hint="default"/>
        </w:rPr>
      </w:pPr>
      <w:r>
        <w:rPr>
          <w:rFonts w:hint="eastAsia"/>
        </w:rPr>
        <w:t>　　　　　　　　　　　　　　　　　　　　　　　　　　　　　　　　　　　　　年　　月　　日</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報告者氏名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 behindDoc="0" locked="0" layoutInCell="1" hidden="0" allowOverlap="1">
                <wp:simplePos x="0" y="0"/>
                <wp:positionH relativeFrom="column">
                  <wp:posOffset>0</wp:posOffset>
                </wp:positionH>
                <wp:positionV relativeFrom="paragraph">
                  <wp:posOffset>635</wp:posOffset>
                </wp:positionV>
                <wp:extent cx="61722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f" stroked="t" strokecolor="#000000" strokeweight="0.75pt" o:spt="20" from="0pt,5.e-002pt" to="486pt,5.e-002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　　　　　　　　　　　　　　　　　　　　　　　　　　　　　検査者氏名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3"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27" style="mso-position-vertical-relative:text;mso-position-horizontal-relative:text;position:absolute;z-index:3;"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【１．所有者】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rPr>
        <w:t>　　【ハ．</w:t>
      </w:r>
      <w:r>
        <w:rPr>
          <w:rFonts w:hint="eastAsia" w:ascii="ＭＳ 明朝" w:hAnsi="ＭＳ 明朝"/>
          <w:kern w:val="0"/>
        </w:rPr>
        <w:t>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4"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28" style="mso-position-vertical-relative:text;mso-position-horizontal-relative:text;position:absolute;z-index:4;"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【２．管理者】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5"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29" style="mso-position-vertical-relative:text;mso-position-horizontal-relative:text;position:absolute;z-index:5;"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【３．報告対象建築物等】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【ロ．名称のフリガナ】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【ハ．名称】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【ニ．用途】</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6"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0" style="mso-position-vertical-relative:text;mso-position-horizontal-relative:text;position:absolute;z-index:6;"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【４．報告対象昇降機】</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【イ．検査対象昇降機の台数】（　　　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【ロ．指摘の内容】　　要是正の指摘あり　　　台（うち既存不適格　　　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要重点点検の指摘あり　　　台　　指摘なし　　　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【ニ．改善予定の有無】</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【ホ．その他特記事項】</w:t>
      </w:r>
    </w:p>
    <w:tbl>
      <w:tblPr>
        <w:tblStyle w:val="11"/>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700"/>
        <w:gridCol w:w="3804"/>
        <w:gridCol w:w="3306"/>
      </w:tblGrid>
      <w:tr>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※受付欄</w:t>
            </w:r>
          </w:p>
        </w:tc>
        <w:tc>
          <w:tcPr>
            <w:tcW w:w="380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※特記欄</w:t>
            </w:r>
          </w:p>
        </w:tc>
        <w:tc>
          <w:tcPr>
            <w:tcW w:w="330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※整理番号欄</w:t>
            </w:r>
          </w:p>
        </w:tc>
      </w:tr>
      <w:tr>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　　　　年　　月　　日</w:t>
            </w:r>
          </w:p>
        </w:tc>
        <w:tc>
          <w:tcPr>
            <w:tcW w:w="38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330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第　　　　　　　　　号</w:t>
            </w:r>
          </w:p>
        </w:tc>
        <w:tc>
          <w:tcPr>
            <w:tcW w:w="38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330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r>
              <w:rPr>
                <w:rFonts w:hint="eastAsia" w:ascii="ＭＳ 明朝" w:hAnsi="ＭＳ 明朝"/>
                <w:kern w:val="0"/>
              </w:rPr>
              <w:t>係員氏名</w:t>
            </w:r>
          </w:p>
        </w:tc>
        <w:tc>
          <w:tcPr>
            <w:tcW w:w="38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330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bl>
    <w:p>
      <w:pPr>
        <w:pStyle w:val="0"/>
        <w:autoSpaceDE w:val="0"/>
        <w:autoSpaceDN w:val="0"/>
        <w:adjustRightInd w:val="0"/>
        <w:jc w:val="left"/>
        <w:rPr>
          <w:rFonts w:hint="default" w:ascii="ＭＳ 明朝" w:hAnsi="ＭＳ 明朝"/>
          <w:kern w:val="0"/>
        </w:rPr>
      </w:pPr>
    </w:p>
    <w:p>
      <w:pPr>
        <w:pStyle w:val="0"/>
        <w:autoSpaceDE w:val="0"/>
        <w:autoSpaceDN w:val="0"/>
        <w:adjustRightInd w:val="0"/>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（第二面）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昇降機の状況等</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7"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1" style="mso-position-vertical-relative:text;mso-position-horizontal-relative:text;position:absolute;z-index:7;"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【１．昇降機に係る確認済証交付年月日等】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【イ．確認済証交付年月日】　　　　　　　　年　　月　　日　第　　　　　号</w:t>
      </w:r>
    </w:p>
    <w:p>
      <w:pPr>
        <w:pStyle w:val="0"/>
        <w:rPr>
          <w:rFonts w:hint="eastAsia" w:ascii="ＭＳ 明朝" w:hAnsi="ＭＳ 明朝"/>
          <w:kern w:val="0"/>
        </w:rPr>
      </w:pPr>
      <w:r>
        <w:rPr>
          <w:rFonts w:hint="eastAsia" w:ascii="ＭＳ 明朝" w:hAnsi="ＭＳ 明朝"/>
          <w:kern w:val="0"/>
        </w:rPr>
        <w:t>　　【ロ．確認済証交付者】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【ハ．検査済証交付年月日】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【ニ．検査済証交付者】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8"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2" style="mso-position-vertical-relative:text;mso-position-horizontal-relative:text;position:absolute;z-index:8;"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【２．検査日等】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【イ．今回の検査】　　　　　　　　年　　月　　日実施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【ロ．前回の検査】</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【ハ．前回の検査に関する書類の写し】</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9"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3" style="mso-position-vertical-relative:text;mso-position-horizontal-relative:text;position:absolute;z-index:9;"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【３．検査者】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昇降機等検査員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昇降機等検査員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0"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4" style="mso-position-vertical-relative:text;mso-position-horizontal-relative:text;position:absolute;z-index:10;"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【４．保守業者】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【イ．名称】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1"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5" style="mso-position-vertical-relative:text;mso-position-horizontal-relative:text;position:absolute;z-index:11;"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【５．昇降機の概要】　　（番号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【イ．種類】</w:t>
      </w:r>
      <w:r>
        <w:rPr>
          <w:rFonts w:hint="default" w:ascii="ＭＳ 明朝" w:hAnsi="ＭＳ 明朝"/>
          <w:kern w:val="0"/>
        </w:rPr>
        <w:t>□</w:t>
      </w:r>
      <w:r>
        <w:rPr>
          <w:rFonts w:hint="eastAsia" w:ascii="ＭＳ 明朝" w:hAnsi="ＭＳ 明朝"/>
          <w:kern w:val="0"/>
        </w:rPr>
        <w:t>建築設備　</w:t>
      </w:r>
      <w:r>
        <w:rPr>
          <w:rFonts w:hint="default" w:ascii="ＭＳ 明朝" w:hAnsi="ＭＳ 明朝"/>
          <w:kern w:val="0"/>
        </w:rPr>
        <w:t>□</w:t>
      </w:r>
      <w:r>
        <w:rPr>
          <w:rFonts w:hint="eastAsia" w:ascii="ＭＳ 明朝" w:hAnsi="ＭＳ 明朝"/>
          <w:kern w:val="0"/>
        </w:rPr>
        <w:t>工作物</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【ロ．種別】</w:t>
      </w:r>
      <w:r>
        <w:rPr>
          <w:rFonts w:hint="default" w:ascii="ＭＳ 明朝" w:hAnsi="ＭＳ 明朝"/>
          <w:kern w:val="0"/>
        </w:rPr>
        <w:t>□</w:t>
      </w:r>
      <w:r>
        <w:rPr>
          <w:rFonts w:hint="eastAsia" w:ascii="ＭＳ 明朝" w:hAnsi="ＭＳ 明朝"/>
          <w:kern w:val="0"/>
        </w:rPr>
        <w:t>エレベーター（</w:t>
      </w:r>
      <w:r>
        <w:rPr>
          <w:rFonts w:hint="default" w:ascii="ＭＳ 明朝" w:hAnsi="ＭＳ 明朝"/>
          <w:kern w:val="0"/>
        </w:rPr>
        <w:t>□</w:t>
      </w:r>
      <w:r>
        <w:rPr>
          <w:rFonts w:hint="eastAsia" w:ascii="ＭＳ 明朝" w:hAnsi="ＭＳ 明朝"/>
          <w:kern w:val="0"/>
        </w:rPr>
        <w:t>斜行）　</w:t>
      </w:r>
      <w:r>
        <w:rPr>
          <w:rFonts w:hint="default" w:ascii="ＭＳ 明朝" w:hAnsi="ＭＳ 明朝"/>
          <w:kern w:val="0"/>
        </w:rPr>
        <w:t>□</w:t>
      </w:r>
      <w:r>
        <w:rPr>
          <w:rFonts w:hint="eastAsia" w:ascii="ＭＳ 明朝" w:hAnsi="ＭＳ 明朝"/>
          <w:kern w:val="0"/>
        </w:rPr>
        <w:t>エスカレーター　</w:t>
      </w:r>
      <w:r>
        <w:rPr>
          <w:rFonts w:hint="default" w:ascii="ＭＳ 明朝" w:hAnsi="ＭＳ 明朝"/>
          <w:kern w:val="0"/>
        </w:rPr>
        <w:t>□</w:t>
      </w:r>
      <w:r>
        <w:rPr>
          <w:rFonts w:hint="eastAsia" w:ascii="ＭＳ 明朝" w:hAnsi="ＭＳ 明朝"/>
          <w:kern w:val="0"/>
        </w:rPr>
        <w:t>小荷物専用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【ハ．駆動方式】</w:t>
      </w:r>
      <w:r>
        <w:rPr>
          <w:rFonts w:hint="default" w:ascii="ＭＳ 明朝" w:hAnsi="ＭＳ 明朝"/>
          <w:kern w:val="0"/>
        </w:rPr>
        <w:t>□</w:t>
      </w:r>
      <w:r>
        <w:rPr>
          <w:rFonts w:hint="eastAsia" w:ascii="ＭＳ 明朝" w:hAnsi="ＭＳ 明朝"/>
          <w:kern w:val="0"/>
        </w:rPr>
        <w:t>ロープ式　</w:t>
      </w:r>
      <w:r>
        <w:rPr>
          <w:rFonts w:hint="default" w:ascii="ＭＳ 明朝" w:hAnsi="ＭＳ 明朝"/>
          <w:kern w:val="0"/>
        </w:rPr>
        <w:t>□</w:t>
      </w:r>
      <w:r>
        <w:rPr>
          <w:rFonts w:hint="eastAsia" w:ascii="ＭＳ 明朝" w:hAnsi="ＭＳ 明朝"/>
          <w:kern w:val="0"/>
        </w:rPr>
        <w:t>油圧式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【ニ．用途等】</w:t>
      </w:r>
      <w:r>
        <w:rPr>
          <w:rFonts w:hint="default" w:ascii="ＭＳ 明朝" w:hAnsi="ＭＳ 明朝"/>
          <w:kern w:val="0"/>
        </w:rPr>
        <w:t>□</w:t>
      </w:r>
      <w:r>
        <w:rPr>
          <w:rFonts w:hint="eastAsia" w:ascii="ＭＳ 明朝" w:hAnsi="ＭＳ 明朝"/>
          <w:kern w:val="0"/>
        </w:rPr>
        <w:t>乗用（</w:t>
      </w:r>
      <w:r>
        <w:rPr>
          <w:rFonts w:hint="default" w:ascii="ＭＳ 明朝" w:hAnsi="ＭＳ 明朝"/>
          <w:kern w:val="0"/>
        </w:rPr>
        <w:t>□</w:t>
      </w:r>
      <w:r>
        <w:rPr>
          <w:rFonts w:hint="eastAsia" w:ascii="ＭＳ 明朝" w:hAnsi="ＭＳ 明朝"/>
          <w:kern w:val="0"/>
        </w:rPr>
        <w:t>人荷共用　</w:t>
      </w:r>
      <w:r>
        <w:rPr>
          <w:rFonts w:hint="default" w:ascii="ＭＳ 明朝" w:hAnsi="ＭＳ 明朝"/>
          <w:kern w:val="0"/>
        </w:rPr>
        <w:t>□</w:t>
      </w:r>
      <w:r>
        <w:rPr>
          <w:rFonts w:hint="eastAsia" w:ascii="ＭＳ 明朝" w:hAnsi="ＭＳ 明朝"/>
          <w:kern w:val="0"/>
        </w:rPr>
        <w:t>非常用）　</w:t>
      </w:r>
      <w:r>
        <w:rPr>
          <w:rFonts w:hint="default" w:ascii="ＭＳ 明朝" w:hAnsi="ＭＳ 明朝"/>
          <w:kern w:val="0"/>
        </w:rPr>
        <w:t>□</w:t>
      </w:r>
      <w:r>
        <w:rPr>
          <w:rFonts w:hint="eastAsia" w:ascii="ＭＳ 明朝" w:hAnsi="ＭＳ 明朝"/>
          <w:kern w:val="0"/>
        </w:rPr>
        <w:t>寝台用　</w:t>
      </w:r>
      <w:r>
        <w:rPr>
          <w:rFonts w:hint="default" w:ascii="ＭＳ 明朝" w:hAnsi="ＭＳ 明朝"/>
          <w:kern w:val="0"/>
        </w:rPr>
        <w:t>□</w:t>
      </w:r>
      <w:r>
        <w:rPr>
          <w:rFonts w:hint="eastAsia" w:ascii="ＭＳ 明朝" w:hAnsi="ＭＳ 明朝"/>
          <w:kern w:val="0"/>
        </w:rPr>
        <w:t>自動車運搬用　</w:t>
      </w:r>
      <w:r>
        <w:rPr>
          <w:rFonts w:hint="default" w:ascii="ＭＳ 明朝" w:hAnsi="ＭＳ 明朝"/>
          <w:kern w:val="0"/>
        </w:rPr>
        <w:t>□</w:t>
      </w:r>
      <w:r>
        <w:rPr>
          <w:rFonts w:hint="eastAsia" w:ascii="ＭＳ 明朝" w:hAnsi="ＭＳ 明朝"/>
          <w:kern w:val="0"/>
        </w:rPr>
        <w:t>荷物用</w:t>
      </w:r>
    </w:p>
    <w:p>
      <w:pPr>
        <w:pStyle w:val="0"/>
        <w:rPr>
          <w:rFonts w:hint="eastAsia" w:ascii="ＭＳ 明朝" w:hAnsi="ＭＳ 明朝"/>
          <w:kern w:val="0"/>
        </w:rPr>
      </w:pPr>
      <w:r>
        <w:rPr>
          <w:rFonts w:hint="eastAsia" w:ascii="ＭＳ 明朝" w:hAnsi="ＭＳ 明朝"/>
          <w:kern w:val="0"/>
        </w:rPr>
        <w:t>　　【ホ．機械室の有無】</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【ヘ．仕様】（電動機の定格容量）（</w:t>
      </w:r>
      <w:r>
        <w:rPr>
          <w:rFonts w:hint="eastAsia" w:ascii="ＭＳ 明朝" w:hAnsi="ＭＳ 明朝"/>
          <w:kern w:val="0"/>
        </w:rPr>
        <w:t xml:space="preserve"> </w:t>
      </w:r>
      <w:r>
        <w:rPr>
          <w:rFonts w:hint="eastAsia" w:ascii="ＭＳ 明朝" w:hAnsi="ＭＳ 明朝"/>
          <w:kern w:val="0"/>
        </w:rPr>
        <w:t>定</w:t>
      </w:r>
      <w:r>
        <w:rPr>
          <w:rFonts w:hint="eastAsia" w:ascii="ＭＳ 明朝" w:hAnsi="ＭＳ 明朝"/>
          <w:kern w:val="0"/>
        </w:rPr>
        <w:t xml:space="preserve"> </w:t>
      </w:r>
      <w:r>
        <w:rPr>
          <w:rFonts w:hint="eastAsia" w:ascii="ＭＳ 明朝" w:hAnsi="ＭＳ 明朝"/>
          <w:kern w:val="0"/>
        </w:rPr>
        <w:t>格</w:t>
      </w:r>
      <w:r>
        <w:rPr>
          <w:rFonts w:hint="eastAsia" w:ascii="ＭＳ 明朝" w:hAnsi="ＭＳ 明朝"/>
          <w:kern w:val="0"/>
        </w:rPr>
        <w:t xml:space="preserve"> </w:t>
      </w:r>
      <w:r>
        <w:rPr>
          <w:rFonts w:hint="eastAsia" w:ascii="ＭＳ 明朝" w:hAnsi="ＭＳ 明朝"/>
          <w:kern w:val="0"/>
        </w:rPr>
        <w:t>速</w:t>
      </w:r>
      <w:r>
        <w:rPr>
          <w:rFonts w:hint="eastAsia" w:ascii="ＭＳ 明朝" w:hAnsi="ＭＳ 明朝"/>
          <w:kern w:val="0"/>
        </w:rPr>
        <w:t xml:space="preserve"> </w:t>
      </w:r>
      <w:r>
        <w:rPr>
          <w:rFonts w:hint="eastAsia" w:ascii="ＭＳ 明朝" w:hAnsi="ＭＳ 明朝"/>
          <w:kern w:val="0"/>
        </w:rPr>
        <w:t>度</w:t>
      </w:r>
      <w:r>
        <w:rPr>
          <w:rFonts w:hint="eastAsia" w:ascii="ＭＳ 明朝" w:hAnsi="ＭＳ 明朝"/>
          <w:kern w:val="0"/>
        </w:rPr>
        <w:t xml:space="preserve"> </w:t>
      </w:r>
      <w:r>
        <w:rPr>
          <w:rFonts w:hint="eastAsia" w:ascii="ＭＳ 明朝" w:hAnsi="ＭＳ 明朝"/>
          <w:kern w:val="0"/>
        </w:rPr>
        <w:t>）（積載量）（</w:t>
      </w:r>
      <w:r>
        <w:rPr>
          <w:rFonts w:hint="eastAsia" w:ascii="ＭＳ 明朝" w:hAnsi="ＭＳ 明朝"/>
          <w:kern w:val="0"/>
        </w:rPr>
        <w:t xml:space="preserve"> </w:t>
      </w:r>
      <w:r>
        <w:rPr>
          <w:rFonts w:hint="eastAsia" w:ascii="ＭＳ 明朝" w:hAnsi="ＭＳ 明朝"/>
          <w:kern w:val="0"/>
        </w:rPr>
        <w:t>定員</w:t>
      </w:r>
      <w:r>
        <w:rPr>
          <w:rFonts w:hint="eastAsia" w:ascii="ＭＳ 明朝" w:hAnsi="ＭＳ 明朝"/>
          <w:kern w:val="0"/>
        </w:rPr>
        <w:t xml:space="preserve"> </w:t>
      </w:r>
      <w:r>
        <w:rPr>
          <w:rFonts w:hint="eastAsia" w:ascii="ＭＳ 明朝" w:hAnsi="ＭＳ 明朝"/>
          <w:kern w:val="0"/>
        </w:rPr>
        <w:t>）（踏段の幅）（</w:t>
      </w:r>
      <w:r>
        <w:rPr>
          <w:rFonts w:hint="default" w:ascii="ＭＳ 明朝" w:hAnsi="ＭＳ 明朝"/>
          <w:kern w:val="0"/>
        </w:rPr>
        <w:fldChar w:fldCharType="begin"/>
      </w:r>
      <w:r>
        <w:rPr>
          <w:rFonts w:hint="default" w:ascii="ＭＳ 明朝" w:hAnsi="ＭＳ 明朝"/>
          <w:kern w:val="0"/>
        </w:rPr>
        <w:instrText>EQ \* jc2 \* hps10 \o\ad(\s\up 9(</w:instrText>
      </w:r>
      <w:r>
        <w:rPr>
          <w:rFonts w:hint="default" w:ascii="ＭＳ 明朝" w:hAnsi="ＭＳ 明朝"/>
          <w:kern w:val="0"/>
          <w:sz w:val="10"/>
        </w:rPr>
        <w:instrText>こ</w:instrText>
      </w:r>
      <w:r>
        <w:rPr>
          <w:rFonts w:hint="default" w:ascii="ＭＳ 明朝" w:hAnsi="ＭＳ 明朝"/>
          <w:kern w:val="0"/>
          <w:sz w:val="10"/>
        </w:rPr>
        <w:instrText>う</w:instrText>
      </w:r>
      <w:r>
        <w:rPr>
          <w:rFonts w:hint="default" w:ascii="ＭＳ 明朝" w:hAnsi="ＭＳ 明朝"/>
          <w:kern w:val="0"/>
        </w:rPr>
        <w:instrText>),</w:instrText>
      </w:r>
      <w:r>
        <w:rPr>
          <w:rFonts w:hint="default" w:ascii="ＭＳ 明朝" w:hAnsi="ＭＳ 明朝"/>
          <w:kern w:val="0"/>
        </w:rPr>
        <w:instrText>勾</w:instrText>
      </w:r>
      <w:r>
        <w:rPr>
          <w:rFonts w:hint="default" w:ascii="ＭＳ 明朝" w:hAnsi="ＭＳ 明朝"/>
          <w:kern w:val="0"/>
        </w:rPr>
        <w:instrText>)</w:instrText>
      </w:r>
      <w:r>
        <w:rPr>
          <w:rFonts w:hint="default" w:ascii="ＭＳ 明朝" w:hAnsi="ＭＳ 明朝"/>
          <w:kern w:val="0"/>
        </w:rPr>
        <w:fldChar w:fldCharType="end"/>
      </w:r>
      <w:r>
        <w:rPr>
          <w:rFonts w:hint="eastAsia" w:ascii="ＭＳ 明朝" w:hAnsi="ＭＳ 明朝"/>
          <w:kern w:val="0"/>
        </w:rPr>
        <w:t>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w:t>
      </w:r>
      <w:r>
        <w:rPr>
          <w:rFonts w:hint="eastAsia" w:ascii="ＭＳ 明朝" w:hAnsi="ＭＳ 明朝"/>
          <w:kern w:val="0"/>
        </w:rPr>
        <w:t xml:space="preserve">              k</w:t>
      </w:r>
      <w:r>
        <w:rPr>
          <w:rFonts w:hint="default" w:ascii="ＭＳ 明朝" w:hAnsi="ＭＳ 明朝"/>
          <w:kern w:val="0"/>
        </w:rPr>
        <w:t>W</w:t>
      </w:r>
      <w:r>
        <w:rPr>
          <w:rFonts w:hint="eastAsia" w:ascii="ＭＳ 明朝" w:hAnsi="ＭＳ 明朝"/>
          <w:kern w:val="0"/>
        </w:rPr>
        <w:t>）（</w:t>
      </w:r>
      <w:r>
        <w:rPr>
          <w:rFonts w:hint="eastAsia" w:ascii="ＭＳ 明朝" w:hAnsi="ＭＳ 明朝"/>
          <w:kern w:val="0"/>
        </w:rPr>
        <w:t xml:space="preserve">      </w:t>
      </w:r>
      <w:r>
        <w:rPr>
          <w:rFonts w:hint="eastAsia" w:ascii="ＭＳ 明朝" w:hAnsi="ＭＳ 明朝"/>
          <w:kern w:val="0"/>
        </w:rPr>
        <w:t>ｍ／</w:t>
      </w:r>
      <w:r>
        <w:rPr>
          <w:rFonts w:hint="default" w:ascii="ＭＳ 明朝" w:hAnsi="ＭＳ 明朝"/>
          <w:kern w:val="0"/>
        </w:rPr>
        <w:t>m</w:t>
      </w:r>
      <w:r>
        <w:rPr>
          <w:rFonts w:hint="eastAsia" w:ascii="ＭＳ 明朝" w:hAnsi="ＭＳ 明朝"/>
          <w:kern w:val="0"/>
        </w:rPr>
        <w:t>i</w:t>
      </w:r>
      <w:r>
        <w:rPr>
          <w:rFonts w:hint="default" w:ascii="ＭＳ 明朝" w:hAnsi="ＭＳ 明朝"/>
          <w:kern w:val="0"/>
        </w:rPr>
        <w:t>n</w:t>
      </w:r>
      <w:r>
        <w:rPr>
          <w:rFonts w:hint="eastAsia" w:ascii="ＭＳ 明朝" w:hAnsi="ＭＳ 明朝"/>
          <w:kern w:val="0"/>
        </w:rPr>
        <w:t>）（</w:t>
      </w:r>
      <w:r>
        <w:rPr>
          <w:rFonts w:hint="eastAsia" w:ascii="ＭＳ 明朝" w:hAnsi="ＭＳ 明朝"/>
          <w:kern w:val="0"/>
        </w:rPr>
        <w:t xml:space="preserve">    </w:t>
      </w:r>
      <w:r>
        <w:rPr>
          <w:rFonts w:hint="eastAsia" w:ascii="ＭＳ 明朝" w:hAnsi="ＭＳ 明朝"/>
          <w:kern w:val="0"/>
        </w:rPr>
        <w:t>㎏）（</w:t>
      </w: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人）（</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ｍ）（</w:t>
      </w: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度）</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【ト．停止階】　　　　　　　　階（停止階床数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【チ．製造者名】</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2"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6" style="mso-position-vertical-relative:text;mso-position-horizontal-relative:text;position:absolute;z-index:12;"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【６．検査の状況】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要重点点検の指摘あり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w:t>
      </w:r>
      <w:r>
        <w:rPr>
          <w:rFonts w:hint="default" w:ascii="ＭＳ 明朝" w:hAnsi="ＭＳ 明朝"/>
          <w:kern w:val="0"/>
        </w:rPr>
        <w:t>□</w:t>
      </w:r>
      <w:r>
        <w:rPr>
          <w:rFonts w:hint="eastAsia" w:ascii="ＭＳ 明朝" w:hAnsi="ＭＳ 明朝"/>
          <w:kern w:val="0"/>
        </w:rPr>
        <w:t>有（　　　　年　　月に改善予定）</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3"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7" style="mso-position-vertical-relative:text;mso-position-horizontal-relative:text;position:absolute;z-index:13;"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【７．不具合の発生状況】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【イ．不具合】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【ロ．不具合記録】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【ハ．改善の状況】　</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　</w:t>
      </w:r>
      <w:r>
        <w:rPr>
          <w:rFonts w:hint="default" w:ascii="ＭＳ 明朝" w:hAnsi="ＭＳ 明朝"/>
          <w:kern w:val="0"/>
        </w:rPr>
        <w:t>□</w:t>
      </w:r>
      <w:r>
        <w:rPr>
          <w:rFonts w:hint="eastAsia" w:ascii="ＭＳ 明朝" w:hAnsi="ＭＳ 明朝"/>
          <w:kern w:val="0"/>
        </w:rPr>
        <w:t>予定なし</w:t>
      </w:r>
    </w:p>
    <w:p>
      <w:pPr>
        <w:pStyle w:val="0"/>
        <w:rPr>
          <w:rFonts w:hint="eastAsia" w:ascii="ＭＳ 明朝" w:hAnsi="ＭＳ 明朝"/>
          <w:kern w:val="0"/>
        </w:rPr>
      </w:pPr>
      <w:r>
        <w:rPr>
          <w:rFonts w:hint="default" w:ascii="ＭＳ 明朝" w:hAnsi="ＭＳ 明朝"/>
          <w:kern w:val="0"/>
        </w:rPr>
        <mc:AlternateContent>
          <mc:Choice Requires="wps">
            <w:drawing>
              <wp:anchor simplePos="0" relativeHeight="14"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8" style="mso-position-vertical-relative:text;mso-position-horizontal-relative:text;position:absolute;z-index:14;"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【８．備考】</w:t>
      </w:r>
    </w:p>
    <w:p>
      <w:pPr>
        <w:pStyle w:val="0"/>
        <w:rPr>
          <w:rFonts w:hint="eastAsia" w:ascii="ＭＳ 明朝" w:hAnsi="ＭＳ 明朝"/>
          <w:kern w:val="0"/>
        </w:rPr>
      </w:pPr>
    </w:p>
    <w:p>
      <w:pPr>
        <w:pStyle w:val="0"/>
        <w:rPr>
          <w:rFonts w:hint="eastAsia" w:ascii="ＭＳ 明朝" w:hAnsi="ＭＳ 明朝"/>
          <w:kern w:val="0"/>
        </w:rPr>
      </w:pPr>
    </w:p>
    <w:p>
      <w:pPr>
        <w:pStyle w:val="0"/>
        <w:rPr>
          <w:rFonts w:hint="eastAsia" w:ascii="ＭＳ 明朝" w:hAnsi="ＭＳ 明朝"/>
          <w:kern w:val="0"/>
        </w:rPr>
      </w:pPr>
      <w:r>
        <w:rPr>
          <w:rFonts w:hint="default" w:ascii="ＭＳ 明朝" w:hAnsi="ＭＳ 明朝"/>
          <w:kern w:val="0"/>
        </w:rPr>
        <mc:AlternateContent>
          <mc:Choice Requires="wps">
            <w:drawing>
              <wp:anchor simplePos="0" relativeHeight="15" behindDoc="0" locked="0" layoutInCell="1" hidden="0" allowOverlap="1">
                <wp:simplePos x="0" y="0"/>
                <wp:positionH relativeFrom="column">
                  <wp:posOffset>0</wp:posOffset>
                </wp:positionH>
                <wp:positionV relativeFrom="paragraph">
                  <wp:posOffset>0</wp:posOffset>
                </wp:positionV>
                <wp:extent cx="6172200" cy="0"/>
                <wp:effectExtent l="0" t="635" r="29210"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39" style="mso-position-vertical-relative:text;mso-position-horizontal-relative:text;position:absolute;z-index:15;"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p>
    <w:p>
      <w:pPr>
        <w:pStyle w:val="0"/>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（第三面）</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昇降機に係る不具合の状況</w:t>
      </w:r>
    </w:p>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16" behindDoc="0" locked="0" layoutInCell="1" hidden="0" allowOverlap="1">
                <wp:simplePos x="0" y="0"/>
                <wp:positionH relativeFrom="column">
                  <wp:posOffset>0</wp:posOffset>
                </wp:positionH>
                <wp:positionV relativeFrom="paragraph">
                  <wp:posOffset>0</wp:posOffset>
                </wp:positionV>
                <wp:extent cx="6172200" cy="0"/>
                <wp:effectExtent l="5080" t="5080" r="5715" b="5715"/>
                <wp:wrapNone/>
                <wp:docPr id="1040" name="オブジェクト 0"/>
                <a:graphic xmlns:a="http://schemas.openxmlformats.org/drawingml/2006/main">
                  <a:graphicData uri="http://schemas.microsoft.com/office/word/2010/wordprocessingShape">
                    <wps:wsp>
                      <wps:cNvPr id="1040" name="オブジェクト 0"/>
                      <wps:cNvSpPr/>
                      <wps:spPr>
                        <a:xfrm>
                          <a:off x="0" y="0"/>
                          <a:ext cx="6172200" cy="0"/>
                        </a:xfrm>
                        <a:prstGeom prst="line"/>
                        <a:noFill/>
                        <a:ln w="9525">
                          <a:solidFill>
                            <a:sysClr val="windowText" lastClr="000000"/>
                          </a:solidFill>
                          <a:miter/>
                        </a:ln>
                      </wps:spPr>
                      <wps:bodyPr/>
                    </wps:wsp>
                  </a:graphicData>
                </a:graphic>
              </wp:anchor>
            </w:drawing>
          </mc:Choice>
          <mc:Fallback>
            <w:pict>
              <v:line id="_x0000_s1040" style="mso-position-vertical-relative:text;mso-position-horizontal-relative:text;position:absolute;z-index:16;" filled="f" stroked="t" strokecolor="#000000" strokeweight="0.75pt" o:spt="20" from="0pt,0pt" to="486pt,0pt">
                <v:path fillok="false"/>
                <v:fill/>
                <v:stroke filltype="solid"/>
                <v:textbox style="layout-flow:horizontal;" inset="2.0637499999999998mm,0.24694444444444438mm,2.0637499999999998mm,0.24694444444444438mm"/>
                <v:imagedata o:title=""/>
                <w10:wrap type="none" anchorx="text" anchory="text"/>
              </v:line>
            </w:pict>
          </mc:Fallback>
        </mc:AlternateContent>
      </w:r>
    </w:p>
    <w:tbl>
      <w:tblPr>
        <w:tblStyle w:val="11"/>
        <w:tblW w:w="900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40"/>
        <w:gridCol w:w="2058"/>
        <w:gridCol w:w="1984"/>
        <w:gridCol w:w="1358"/>
        <w:gridCol w:w="2160"/>
      </w:tblGrid>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不具合を把</w:t>
            </w:r>
          </w:p>
          <w:p>
            <w:pPr>
              <w:pStyle w:val="0"/>
              <w:autoSpaceDE w:val="0"/>
              <w:autoSpaceDN w:val="0"/>
              <w:adjustRightInd w:val="0"/>
              <w:jc w:val="center"/>
              <w:rPr>
                <w:rFonts w:hint="eastAsia" w:ascii="ＭＳ 明朝" w:hAnsi="ＭＳ 明朝"/>
                <w:kern w:val="0"/>
              </w:rPr>
            </w:pPr>
            <w:r>
              <w:rPr>
                <w:rFonts w:hint="eastAsia" w:ascii="ＭＳ 明朝" w:hAnsi="ＭＳ 明朝"/>
                <w:kern w:val="0"/>
              </w:rPr>
              <w:t>握した年月</w:t>
            </w:r>
          </w:p>
        </w:tc>
        <w:tc>
          <w:tcPr>
            <w:tcW w:w="20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不具合の概要</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考えられる原因</w:t>
            </w:r>
          </w:p>
        </w:tc>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改善</w:t>
            </w:r>
            <w:r>
              <w:rPr>
                <w:rFonts w:hint="default" w:ascii="ＭＳ 明朝" w:hAnsi="ＭＳ 明朝"/>
                <w:kern w:val="0"/>
              </w:rPr>
              <w:t>(</w:t>
            </w:r>
            <w:r>
              <w:rPr>
                <w:rFonts w:hint="eastAsia" w:ascii="ＭＳ 明朝" w:hAnsi="ＭＳ 明朝"/>
                <w:kern w:val="0"/>
              </w:rPr>
              <w:t>予定</w:t>
            </w:r>
            <w:r>
              <w:rPr>
                <w:rFonts w:hint="default" w:ascii="ＭＳ 明朝" w:hAnsi="ＭＳ 明朝"/>
                <w:kern w:val="0"/>
              </w:rPr>
              <w:t>)</w:t>
            </w:r>
          </w:p>
          <w:p>
            <w:pPr>
              <w:pStyle w:val="0"/>
              <w:autoSpaceDE w:val="0"/>
              <w:autoSpaceDN w:val="0"/>
              <w:adjustRightInd w:val="0"/>
              <w:jc w:val="center"/>
              <w:rPr>
                <w:rFonts w:hint="eastAsia" w:ascii="ＭＳ 明朝" w:hAnsi="ＭＳ 明朝"/>
                <w:kern w:val="0"/>
              </w:rPr>
            </w:pPr>
            <w:r>
              <w:rPr>
                <w:rFonts w:hint="eastAsia" w:ascii="ＭＳ 明朝" w:hAnsi="ＭＳ 明朝"/>
                <w:kern w:val="0"/>
              </w:rPr>
              <w:t>年月</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改善措置の概要等</w:t>
            </w:r>
          </w:p>
          <w:p>
            <w:pPr>
              <w:pStyle w:val="0"/>
              <w:autoSpaceDE w:val="0"/>
              <w:autoSpaceDN w:val="0"/>
              <w:adjustRightInd w:val="0"/>
              <w:jc w:val="left"/>
              <w:rPr>
                <w:rFonts w:hint="eastAsia" w:ascii="ＭＳ 明朝" w:hAnsi="ＭＳ 明朝"/>
                <w:kern w:val="0"/>
              </w:rPr>
            </w:pP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p>
          <w:p>
            <w:pPr>
              <w:pStyle w:val="0"/>
              <w:autoSpaceDE w:val="0"/>
              <w:autoSpaceDN w:val="0"/>
              <w:adjustRightInd w:val="0"/>
              <w:jc w:val="center"/>
              <w:rPr>
                <w:rFonts w:hint="eastAsia" w:ascii="ＭＳ 明朝" w:hAnsi="ＭＳ 明朝"/>
                <w:kern w:val="0"/>
              </w:rPr>
            </w:pPr>
          </w:p>
        </w:tc>
        <w:tc>
          <w:tcPr>
            <w:tcW w:w="20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0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0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0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0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35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bl>
    <w:p>
      <w:pPr>
        <w:pStyle w:val="0"/>
        <w:autoSpaceDE w:val="0"/>
        <w:autoSpaceDN w:val="0"/>
        <w:adjustRightInd w:val="0"/>
        <w:jc w:val="left"/>
        <w:rPr>
          <w:rFonts w:hint="default" w:ascii="ＭＳ 明朝" w:hAnsi="ＭＳ 明朝"/>
          <w:kern w:val="0"/>
        </w:rPr>
      </w:pPr>
      <w:r>
        <w:rPr>
          <w:rFonts w:hint="eastAsia" w:ascii="ＭＳ 明朝" w:hAnsi="ＭＳ 明朝"/>
          <w:kern w:val="0"/>
        </w:rPr>
        <w:t>（注意）</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１．各面共通関係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※印のある欄は記入しないでください。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数字は算用数字を、単位はメートル法を用いてください。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③　記入欄が不足する場合は、枠を拡大、行を追加して記入するか、別紙に必要な事項を記入し添えてください。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２．第一面関係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検査者が２人以上のときは、代表となる検査者を検査者氏名欄に記入してください。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１欄及び２欄は、所有者又は管理者が法人のときは、「ロ」はそれぞれ法人の名称及び代表者氏名を、「ニ」はそれぞれ法人の所在地を記入してください。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４欄の「イ」は、報告する昇降機の台数を記入してください。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④　４欄の「ロ」の「要是正の指摘あり」は、第二面の６欄の「イ」において「要是正の指摘あり」のチェックボックスに「</w:t>
      </w:r>
      <w:r>
        <w:rPr>
          <w:rFonts w:hint="default" w:ascii="ＭＳ 明朝" w:hAnsi="ＭＳ 明朝"/>
          <w:kern w:val="0"/>
        </w:rPr>
        <w:t>レ</w:t>
      </w:r>
      <w:r>
        <w:rPr>
          <w:rFonts w:hint="eastAsia" w:ascii="ＭＳ 明朝" w:hAnsi="ＭＳ 明朝"/>
          <w:kern w:val="0"/>
        </w:rPr>
        <w:t>」マークを入れた昇降機の合計台数を記入してください。「要重点点検の指摘あり」は、第二面の６欄の「イ」において「要是正の指摘あり」のチェックボックスに「</w:t>
      </w:r>
      <w:r>
        <w:rPr>
          <w:rFonts w:hint="default" w:ascii="ＭＳ 明朝" w:hAnsi="ＭＳ 明朝"/>
          <w:kern w:val="0"/>
        </w:rPr>
        <w:t>レ</w:t>
      </w:r>
      <w:r>
        <w:rPr>
          <w:rFonts w:hint="eastAsia" w:ascii="ＭＳ 明朝" w:hAnsi="ＭＳ 明朝"/>
          <w:kern w:val="0"/>
        </w:rPr>
        <w:t>」マークがなく、かつ「要重点点検の指摘あり」のチェックボックスに「</w:t>
      </w:r>
      <w:r>
        <w:rPr>
          <w:rFonts w:hint="default" w:ascii="ＭＳ 明朝" w:hAnsi="ＭＳ 明朝"/>
          <w:kern w:val="0"/>
        </w:rPr>
        <w:t>レ</w:t>
      </w:r>
      <w:r>
        <w:rPr>
          <w:rFonts w:hint="eastAsia" w:ascii="ＭＳ 明朝" w:hAnsi="ＭＳ 明朝"/>
          <w:kern w:val="0"/>
        </w:rPr>
        <w:t>」マークを入れた昇降機の台数を記入してください。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４欄の「ハ」は、指摘された事項のうち特に報告すべき事項があれば記入してください。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⑥　４欄の「ニ」は、第二面の６欄の「ハ」において改善予定があるとしているときは「有」のチェックボックスに「</w:t>
      </w:r>
      <w:r>
        <w:rPr>
          <w:rFonts w:hint="default" w:ascii="ＭＳ 明朝" w:hAnsi="ＭＳ 明朝"/>
          <w:kern w:val="0"/>
        </w:rPr>
        <w:t>レ</w:t>
      </w:r>
      <w:r>
        <w:rPr>
          <w:rFonts w:hint="eastAsia" w:ascii="ＭＳ 明朝" w:hAnsi="ＭＳ 明朝"/>
          <w:kern w:val="0"/>
        </w:rPr>
        <w:t>」マークを入れ、第二面の６欄の「ハ」で記入された改善予定年月のうち最も早いものを併せて記入してください。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⑦　４欄の「ホ」は、指摘された事項以外に特に報告すべき事項があれば記入してください。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３．第二面関係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この書類は、昇降機ごとに作成してください。ただし、複数の昇降機について同時に報告する場合には、この書類に記載すべき事項を別紙に明示して添付すれば、この書類を別途提出する必要はありません。</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１欄の「イ」及び「ロ」は、直前の確認（建築基準法第</w:t>
      </w:r>
      <w:r>
        <w:rPr>
          <w:rFonts w:hint="default" w:ascii="ＭＳ 明朝" w:hAnsi="ＭＳ 明朝"/>
          <w:kern w:val="0"/>
        </w:rPr>
        <w:t>87</w:t>
      </w:r>
      <w:r>
        <w:rPr>
          <w:rFonts w:hint="eastAsia" w:ascii="ＭＳ 明朝" w:hAnsi="ＭＳ 明朝"/>
          <w:kern w:val="0"/>
        </w:rPr>
        <w:t>条の４及び同法第</w:t>
      </w:r>
      <w:r>
        <w:rPr>
          <w:rFonts w:hint="default" w:ascii="ＭＳ 明朝" w:hAnsi="ＭＳ 明朝"/>
          <w:kern w:val="0"/>
        </w:rPr>
        <w:t>88</w:t>
      </w:r>
      <w:r>
        <w:rPr>
          <w:rFonts w:hint="eastAsia" w:ascii="ＭＳ 明朝" w:hAnsi="ＭＳ 明朝"/>
          <w:kern w:val="0"/>
        </w:rPr>
        <w:t>条第１項の規定により準用して適用される同法第６条第１項に規定する確認。以下この様式において同じ。）について、「ハ」及び「ニ」は、直前の完了検査について、それぞれ記入してください。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１欄の「ロ」及び「ニ」は、該当するチェックボックスに「</w:t>
      </w:r>
      <w:r>
        <w:rPr>
          <w:rFonts w:hint="default" w:ascii="ＭＳ 明朝" w:hAnsi="ＭＳ 明朝"/>
          <w:kern w:val="0"/>
        </w:rPr>
        <w:t>レ</w:t>
      </w:r>
      <w:r>
        <w:rPr>
          <w:rFonts w:hint="eastAsia" w:ascii="ＭＳ 明朝" w:hAnsi="ＭＳ 明朝"/>
          <w:kern w:val="0"/>
        </w:rPr>
        <w:t>」マークを入れ、「指定確認検査機関」の場合には、併せてその名称を記入してください。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④　２欄の「イ」は、検査を複数の日にまたがって行ったときは、その最終日の年月日を記入し、「ロ」は、直前の報告について記入してください。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２欄は、報告の対象となっていない場合には「未実施」のチェックボックスに「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⑥　２欄の「ハ」は、前回の定期検査の結果を記録した書類の写しの保存の有無について記入してください。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⑦　３欄は、代表となる検査者並びに当該昇降機の検査を行ったすべての検査者について記入してください。当該昇降機の検査を行った検査者が１人の場合は、その他の検査者欄は削除して構いません。</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⑧　３欄の「イ」は、検査者の有する資格について記入してください。検査者が昇降機等検査員である場合は、昇降機等検査員資格者証の交付番号を「昇降機等検査員」の番号欄に記入してください。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⑨　３欄の「ニ」は、検査者が法人に勤務している場合は、検査者の勤務先について記入し、勤務先が建築士事務所のときは、事務所登録番号を併せて記入してください。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⑩　３欄の「ホ」から「ト」までは、検査者が法人に勤務している場合は、検査者の勤務先について記入し、検査者が法人に勤務していないときはその者の住所について記入してください。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⑪　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⑫　５欄の「番号」は、報告する昇降機を特定できる番号、記号等を記入してください。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⑬　５欄の「イ」は、建築設備である昇降機の場合には「建築設備」のチェックボックスに、工作物である昇降機の場合には「工作物」のチェックボックスに、それぞれ「</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⑭　５欄の「ロ」は、「エレベーター」、「エスカレーター」又は「小荷物専用昇降機」のうち該当するチェックボックスに「</w:t>
      </w:r>
      <w:r>
        <w:rPr>
          <w:rFonts w:hint="default" w:ascii="ＭＳ 明朝" w:hAnsi="ＭＳ 明朝"/>
          <w:kern w:val="0"/>
        </w:rPr>
        <w:t>レ</w:t>
      </w:r>
      <w:r>
        <w:rPr>
          <w:rFonts w:hint="eastAsia" w:ascii="ＭＳ 明朝" w:hAnsi="ＭＳ 明朝"/>
          <w:kern w:val="0"/>
        </w:rPr>
        <w:t>」マークを入れ、エレベーターであって階段の部分、傾斜路の部分その他これらに類する部分に沿って昇降するものは、併せて「斜行」のチェックボックスに「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⑮　５欄の「ハ」は、「ロ」で「エレベーター」の場合に、「ロープ式」、「油圧式」又は「その他」のうち該当するチェックボックスに「</w:t>
      </w:r>
      <w:r>
        <w:rPr>
          <w:rFonts w:hint="default" w:ascii="ＭＳ 明朝" w:hAnsi="ＭＳ 明朝"/>
          <w:kern w:val="0"/>
        </w:rPr>
        <w:t>レ</w:t>
      </w:r>
      <w:r>
        <w:rPr>
          <w:rFonts w:hint="eastAsia" w:ascii="ＭＳ 明朝" w:hAnsi="ＭＳ 明朝"/>
          <w:kern w:val="0"/>
        </w:rPr>
        <w:t>」マークを入れ、「その他」のチェックボックスに「</w:t>
      </w:r>
      <w:r>
        <w:rPr>
          <w:rFonts w:hint="default" w:ascii="ＭＳ 明朝" w:hAnsi="ＭＳ 明朝"/>
          <w:kern w:val="0"/>
        </w:rPr>
        <w:t>レ</w:t>
      </w:r>
      <w:r>
        <w:rPr>
          <w:rFonts w:hint="eastAsia" w:ascii="ＭＳ 明朝" w:hAnsi="ＭＳ 明朝"/>
          <w:kern w:val="0"/>
        </w:rPr>
        <w:t>」マークを入れたときは、併せてその具体的な駆動方式を記入してください。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⑯　５欄の「ニ」は、「ロ」で「エレベーター」の場合に、「乗用」、「寝台用」、「自動車運搬用」又は「荷物用」のうち該当するチェックボックスに「</w:t>
      </w:r>
      <w:r>
        <w:rPr>
          <w:rFonts w:hint="default" w:ascii="ＭＳ 明朝" w:hAnsi="ＭＳ 明朝"/>
          <w:kern w:val="0"/>
        </w:rPr>
        <w:t>レ</w:t>
      </w:r>
      <w:r>
        <w:rPr>
          <w:rFonts w:hint="eastAsia" w:ascii="ＭＳ 明朝" w:hAnsi="ＭＳ 明朝"/>
          <w:kern w:val="0"/>
        </w:rPr>
        <w:t>」マークを入れ、併せて、「乗用」の場合に、「人荷共用」又は「非常用」のうち該当するチェックボックスに「</w:t>
      </w:r>
      <w:r>
        <w:rPr>
          <w:rFonts w:hint="default" w:ascii="ＭＳ 明朝" w:hAnsi="ＭＳ 明朝"/>
          <w:kern w:val="0"/>
        </w:rPr>
        <w:t>レ</w:t>
      </w:r>
      <w:r>
        <w:rPr>
          <w:rFonts w:hint="eastAsia" w:ascii="ＭＳ 明朝" w:hAnsi="ＭＳ 明朝"/>
          <w:kern w:val="0"/>
        </w:rPr>
        <w:t>」マークを入れてください。「荷物用」とは、エレベーターのうち、乗用、寝台用又は自動車運搬用以外のものをいいます。</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⑰　５欄の「ホ」は、エレベーターについてのみ、「ヘ」の「電動機の定格容量」は、駆動装置が電動機である場合のみ、「定員」は乗用エレベーターについてのみ、「踏段の幅」はエスカレーターについてのみ、「</w:t>
      </w:r>
      <w:r>
        <w:rPr>
          <w:rFonts w:hint="default" w:ascii="ＭＳ 明朝" w:hAnsi="ＭＳ 明朝"/>
          <w:kern w:val="0"/>
        </w:rPr>
        <w:fldChar w:fldCharType="begin"/>
      </w:r>
      <w:r>
        <w:rPr>
          <w:rFonts w:hint="default" w:ascii="ＭＳ 明朝" w:hAnsi="ＭＳ 明朝"/>
          <w:kern w:val="0"/>
        </w:rPr>
        <w:instrText>EQ \* jc2 \* hps10 \o\ad(\s\up 9(</w:instrText>
      </w:r>
      <w:r>
        <w:rPr>
          <w:rFonts w:hint="default" w:ascii="ＭＳ 明朝" w:hAnsi="ＭＳ 明朝"/>
          <w:kern w:val="0"/>
          <w:sz w:val="10"/>
        </w:rPr>
        <w:instrText>こ</w:instrText>
      </w:r>
      <w:r>
        <w:rPr>
          <w:rFonts w:hint="default" w:ascii="ＭＳ 明朝" w:hAnsi="ＭＳ 明朝"/>
          <w:kern w:val="0"/>
          <w:sz w:val="10"/>
        </w:rPr>
        <w:instrText>う</w:instrText>
      </w:r>
      <w:r>
        <w:rPr>
          <w:rFonts w:hint="default" w:ascii="ＭＳ 明朝" w:hAnsi="ＭＳ 明朝"/>
          <w:kern w:val="0"/>
        </w:rPr>
        <w:instrText>),</w:instrText>
      </w:r>
      <w:r>
        <w:rPr>
          <w:rFonts w:hint="default" w:ascii="ＭＳ 明朝" w:hAnsi="ＭＳ 明朝"/>
          <w:kern w:val="0"/>
        </w:rPr>
        <w:instrText>勾</w:instrText>
      </w:r>
      <w:r>
        <w:rPr>
          <w:rFonts w:hint="default" w:ascii="ＭＳ 明朝" w:hAnsi="ＭＳ 明朝"/>
          <w:kern w:val="0"/>
        </w:rPr>
        <w:instrText>)</w:instrText>
      </w:r>
      <w:r>
        <w:rPr>
          <w:rFonts w:hint="default" w:ascii="ＭＳ 明朝" w:hAnsi="ＭＳ 明朝"/>
          <w:kern w:val="0"/>
        </w:rPr>
        <w:fldChar w:fldCharType="end"/>
      </w:r>
      <w:r>
        <w:rPr>
          <w:rFonts w:hint="eastAsia" w:ascii="ＭＳ 明朝" w:hAnsi="ＭＳ 明朝"/>
          <w:kern w:val="0"/>
        </w:rPr>
        <w:t>配」はエスカレーター及び階段の部分、傾斜路の部分その他これらに類する部分に沿って昇降するエレベーターについてのみそれぞれ記入してください。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⑱　６欄の「イ」は、検査結果において、是正が必要と認められるときは「要是正の指摘あり」のチェックボックスに「</w:t>
      </w:r>
      <w:r>
        <w:rPr>
          <w:rFonts w:hint="default" w:ascii="ＭＳ 明朝" w:hAnsi="ＭＳ 明朝"/>
          <w:kern w:val="0"/>
        </w:rPr>
        <w:t>レ</w:t>
      </w:r>
      <w:r>
        <w:rPr>
          <w:rFonts w:hint="eastAsia" w:ascii="ＭＳ 明朝" w:hAnsi="ＭＳ 明朝"/>
          <w:kern w:val="0"/>
        </w:rPr>
        <w:t>」マークを入れ、当該指摘された箇所の全てに建築基準法第３条第２項の規定の適用を受けているものであることが確認されたときは併せて「既存不適格」のチェックボックスに「</w:t>
      </w:r>
      <w:r>
        <w:rPr>
          <w:rFonts w:hint="default" w:ascii="ＭＳ 明朝" w:hAnsi="ＭＳ 明朝"/>
          <w:kern w:val="0"/>
        </w:rPr>
        <w:t>レ</w:t>
      </w:r>
      <w:r>
        <w:rPr>
          <w:rFonts w:hint="eastAsia" w:ascii="ＭＳ 明朝" w:hAnsi="ＭＳ 明朝"/>
          <w:kern w:val="0"/>
        </w:rPr>
        <w:t>」マークを入れ、検査結果において、重点的に点検することが必要と認められるときは「要重点点検の指摘あり」のチェックボックスに「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⑲　６欄の「イ」の「要是正の指摘あり」又は「要重点点検の指摘あり」のチェックボックスに「</w:t>
      </w:r>
      <w:r>
        <w:rPr>
          <w:rFonts w:hint="default" w:ascii="ＭＳ 明朝" w:hAnsi="ＭＳ 明朝"/>
          <w:kern w:val="0"/>
        </w:rPr>
        <w:t>レ</w:t>
      </w:r>
      <w:r>
        <w:rPr>
          <w:rFonts w:hint="eastAsia" w:ascii="ＭＳ 明朝" w:hAnsi="ＭＳ 明朝"/>
          <w:kern w:val="0"/>
        </w:rPr>
        <w:t>」マークを入れたとき（「既存不適格」のチェックボックスに「</w:t>
      </w:r>
      <w:r>
        <w:rPr>
          <w:rFonts w:hint="default" w:ascii="ＭＳ 明朝" w:hAnsi="ＭＳ 明朝"/>
          <w:kern w:val="0"/>
        </w:rPr>
        <w:t>レ</w:t>
      </w:r>
      <w:r>
        <w:rPr>
          <w:rFonts w:hint="eastAsia" w:ascii="ＭＳ 明朝" w:hAnsi="ＭＳ 明朝"/>
          <w:kern w:val="0"/>
        </w:rPr>
        <w:t>」を入れたときを除く。）は、「ロ」に指摘の概要を記入してください。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⑳　６欄の「イ」の「要是正の指摘あり」又は「要重点点検の指摘あり」のチェックボックスに「</w:t>
      </w:r>
      <w:r>
        <w:rPr>
          <w:rFonts w:hint="default" w:ascii="ＭＳ 明朝" w:hAnsi="ＭＳ 明朝"/>
          <w:kern w:val="0"/>
        </w:rPr>
        <w:t>レ</w:t>
      </w:r>
      <w:r>
        <w:rPr>
          <w:rFonts w:hint="eastAsia" w:ascii="ＭＳ 明朝" w:hAnsi="ＭＳ 明朝"/>
          <w:kern w:val="0"/>
        </w:rPr>
        <w:t>」マークを入れ（「既存不適格」のチェックボックスに「</w:t>
      </w:r>
      <w:r>
        <w:rPr>
          <w:rFonts w:hint="default" w:ascii="ＭＳ 明朝" w:hAnsi="ＭＳ 明朝"/>
          <w:kern w:val="0"/>
        </w:rPr>
        <w:t>レ</w:t>
      </w:r>
      <w:r>
        <w:rPr>
          <w:rFonts w:hint="eastAsia" w:ascii="ＭＳ 明朝" w:hAnsi="ＭＳ 明朝"/>
          <w:kern w:val="0"/>
        </w:rPr>
        <w:t>」を入れたときを除く。）、当該指摘に係る項目について改善予定があるときは「ハ」の「有」のチェックボックスに「</w:t>
      </w:r>
      <w:r>
        <w:rPr>
          <w:rFonts w:hint="default" w:ascii="ＭＳ 明朝" w:hAnsi="ＭＳ 明朝"/>
          <w:kern w:val="0"/>
        </w:rPr>
        <w:t>レ</w:t>
      </w:r>
      <w:r>
        <w:rPr>
          <w:rFonts w:hint="eastAsia" w:ascii="ＭＳ 明朝" w:hAnsi="ＭＳ 明朝"/>
          <w:kern w:val="0"/>
        </w:rPr>
        <w:t>」マークを入れ、併せて改善予定年月を記入してください。改善予定がないときは「ハ」の「無」のチェックボックスに「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㉑　前回検査時以降に把握した機器の故障、異常動作、損傷、腐食その他の劣化に起因する戸開走行、異常音・振動等（以下、「不具合」という。）について第三面の「不具合の概要」欄に記入したときは、７欄の「イ」の「有」のチェックボックスに「</w:t>
      </w:r>
      <w:r>
        <w:rPr>
          <w:rFonts w:hint="default" w:ascii="ＭＳ 明朝" w:hAnsi="ＭＳ 明朝"/>
          <w:kern w:val="0"/>
        </w:rPr>
        <w:t>レ</w:t>
      </w:r>
      <w:r>
        <w:rPr>
          <w:rFonts w:hint="eastAsia" w:ascii="ＭＳ 明朝" w:hAnsi="ＭＳ 明朝"/>
          <w:kern w:val="0"/>
        </w:rPr>
        <w:t>」マークを入れ、当該不具合について記録が有るときは「ロ」の「有」のチェックボックスに「</w:t>
      </w:r>
      <w:r>
        <w:rPr>
          <w:rFonts w:hint="default" w:ascii="ＭＳ 明朝" w:hAnsi="ＭＳ 明朝"/>
          <w:kern w:val="0"/>
        </w:rPr>
        <w:t>レ</w:t>
      </w:r>
      <w:r>
        <w:rPr>
          <w:rFonts w:hint="eastAsia" w:ascii="ＭＳ 明朝" w:hAnsi="ＭＳ 明朝"/>
          <w:kern w:val="0"/>
        </w:rPr>
        <w:t>」マークを入れ、記録が無いときは「ロ」の「無」のチェックボックスに「</w:t>
      </w:r>
      <w:r>
        <w:rPr>
          <w:rFonts w:hint="default" w:ascii="ＭＳ 明朝" w:hAnsi="ＭＳ 明朝"/>
          <w:kern w:val="0"/>
        </w:rPr>
        <w:t>レ</w:t>
      </w:r>
      <w:r>
        <w:rPr>
          <w:rFonts w:hint="eastAsia" w:ascii="ＭＳ 明朝" w:hAnsi="ＭＳ 明朝"/>
          <w:kern w:val="0"/>
        </w:rPr>
        <w:t>」マークを入れてください。また、第三面に記入された不具合のうち当該不具合を受け既に改善を実施しているものがあり、かつ、改善を行う予定があるものがない場合には「ハ」の「実施済」のチェックボックスに「</w:t>
      </w:r>
      <w:r>
        <w:rPr>
          <w:rFonts w:hint="default" w:ascii="ＭＳ 明朝" w:hAnsi="ＭＳ 明朝"/>
          <w:kern w:val="0"/>
        </w:rPr>
        <w:t>レ</w:t>
      </w:r>
      <w:r>
        <w:rPr>
          <w:rFonts w:hint="eastAsia" w:ascii="ＭＳ 明朝" w:hAnsi="ＭＳ 明朝"/>
          <w:kern w:val="0"/>
        </w:rPr>
        <w:t>」マークを入れ、第三面に記入された不具合のうち改善を行う予定があるものがある場合には「改善予定」のチェックボックスに「</w:t>
      </w:r>
      <w:r>
        <w:rPr>
          <w:rFonts w:hint="default" w:ascii="ＭＳ 明朝" w:hAnsi="ＭＳ 明朝"/>
          <w:kern w:val="0"/>
        </w:rPr>
        <w:t>レ</w:t>
      </w:r>
      <w:r>
        <w:rPr>
          <w:rFonts w:hint="eastAsia" w:ascii="ＭＳ 明朝" w:hAnsi="ＭＳ 明朝"/>
          <w:kern w:val="0"/>
        </w:rPr>
        <w:t>」マークを入れ、第三面の「改善（予定）年月」欄に記入された改善予定年月のうち最も早いものを併せて記入し、これら以外の場合には「予定なし」のチェックボックスに「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㉒　ここに書き表せない事項で特に報告すべき事項は、８欄又は別紙に記載して添えてください。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４．第三面関係</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①　第三面は、前回検査時以降に把握した昇降機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「不具合を把握した年月」欄は、当該不具合を把握した年月を記入してください。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「不具合の概要」欄は、当該不具合の箇所を可能な限り特定した上で、当該不具合の具体的内容を記入してください。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④　「考えられる原因」欄は、当該不具合が生じた原因として主として考えられるものを記入してください。ただし、当該不具合が生じた原因が不明な場合は「不明」と記入してください。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「改善（予定）年月」欄は、既に改善を実施している場合には実施年月を、改善を行う予定がある場合には改善予定年月を（　）書きで記入し、改善を行う予定がない場合には「－」マークを記入してください。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⑥　「改善措置の概要等」欄は、既に改善を実施している場合又は改善を行う予定がある場合に、具体的措置の概要を記入してください。改善を行う予定がない場合には、その理由を記入してください。</w:t>
      </w:r>
    </w:p>
    <w:sectPr>
      <w:pgSz w:w="11906" w:h="16838"/>
      <w:pgMar w:top="1080" w:right="1106" w:bottom="90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00200" w:csb1="00000000"/>
  </w:font>
  <w:font w:name="ＭＳ明朝">
    <w:panose1 w:val="00000000000000000000"/>
    <w:charset w:val="80"/>
    <w:family w:val="roman"/>
    <w:pitch w:val="fixed"/>
    <w:sig w:usb0="00000000" w:usb1="00000000" w:usb2="00000000" w:usb3="00000000" w:csb0="00000200" w:csb1="00000000"/>
  </w:font>
  <w:font w:name="MFHSMincho-W3G02">
    <w:panose1 w:val="00000000000000000000"/>
    <w:charset w:val="80"/>
    <w:family w:val="auto"/>
    <w:pitch w:val="fixed"/>
    <w:sig w:usb0="00000000" w:usb1="00000000" w:usb2="00000000" w:usb3="00000000" w:csb0="00000200" w:csb1="00000000"/>
  </w:font>
  <w:font w:name="PMingLiU">
    <w:panose1 w:val="00000000000000000000"/>
    <w:charset w:val="88"/>
    <w:family w:val="auto"/>
    <w:pitch w:val="fixed"/>
    <w:sig w:usb0="00000000" w:usb1="00000000" w:usb2="00000000" w:usb3="00000000" w:csb0="00001000" w:csb1="00000000"/>
  </w:font>
  <w:font w:name="DFHSMincho-W3G011">
    <w:panose1 w:val="00000000000000000000"/>
    <w:charset w:val="80"/>
    <w:family w:val="auto"/>
    <w:pitch w:val="fixed"/>
    <w:sig w:usb0="00000000" w:usb1="00000000" w:usb2="00000000" w:usb3="00000000" w:csb0="00000200" w:csb1="00000000"/>
  </w:font>
  <w:font w:name="MFHSMincho-W3G040">
    <w:panose1 w:val="00000000000000000000"/>
    <w:charset w:val="80"/>
    <w:family w:val="auto"/>
    <w:pitch w:val="fixed"/>
    <w:sig w:usb0="00000000" w:usb1="00000000" w:usb2="00000000" w:usb3="00000000" w:csb0="00000200" w:csb1="00000000"/>
  </w:font>
  <w:font w:name="MFRoman">
    <w:panose1 w:val="00000000000000000000"/>
    <w:charset w:val="80"/>
    <w:family w:val="auto"/>
    <w:pitch w:val="fixed"/>
    <w:sig w:usb0="00000000" w:usb1="00000000" w:usb2="00000000" w:usb3="00000000" w:csb0="00000200" w:csb1="00000000"/>
  </w:font>
  <w:font w:name="DFHSMincho-W3G010">
    <w:panose1 w:val="00000000000000000000"/>
    <w:charset w:val="80"/>
    <w:family w:val="auto"/>
    <w:pitch w:val="fixed"/>
    <w:sig w:usb0="00000000" w:usb1="00000000" w:usb2="00000000" w:usb3="00000000" w:csb0="00000200" w:csb1="00000000"/>
  </w:font>
  <w:font w:name="DFHSMincho-W3G013">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7"/>
    <w:uiPriority w:val="0"/>
    <w:pPr>
      <w:tabs>
        <w:tab w:val="center" w:leader="none" w:pos="4252"/>
        <w:tab w:val="right" w:leader="none" w:pos="8504"/>
      </w:tabs>
      <w:snapToGrid w:val="0"/>
    </w:pPr>
  </w:style>
  <w:style w:type="paragraph" w:styleId="16" w:customStyle="1">
    <w:name w:val="スタイル ＭＳ 明朝 自動 上揃え: (細線 赤  0.5 pt 線幅) 行間 :  固定値 21 pt"/>
    <w:basedOn w:val="0"/>
    <w:next w:val="16"/>
    <w:link w:val="0"/>
    <w:uiPriority w:val="0"/>
    <w:pPr>
      <w:pBdr>
        <w:top w:val="single" w:color="FF0000" w:sz="4" w:space="1"/>
      </w:pBdr>
      <w:overflowPunct w:val="0"/>
      <w:adjustRightInd w:val="0"/>
      <w:spacing w:line="420" w:lineRule="exact"/>
      <w:textAlignment w:val="baseline"/>
    </w:pPr>
    <w:rPr>
      <w:rFonts w:ascii="ＭＳ 明朝" w:hAnsi="ＭＳ 明朝"/>
      <w:kern w:val="0"/>
    </w:rPr>
  </w:style>
  <w:style w:type="character" w:styleId="17" w:customStyle="1">
    <w:name w:val="ヘッダー (文字)"/>
    <w:next w:val="17"/>
    <w:link w:val="15"/>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7</Pages>
  <Words>6</Words>
  <Characters>5045</Characters>
  <Application>JUST Note</Application>
  <Lines>1086</Lines>
  <Paragraphs>149</Paragraphs>
  <Company>有限会社ハイパーダイン</Company>
  <CharactersWithSpaces>5819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第三十六号の三様式（第六条関係）（Ａ４）</dc:title>
  <dc:creator>宮下　慶太郎</dc:creator>
  <cp:lastModifiedBy>宮下　慶太郎</cp:lastModifiedBy>
  <dcterms:created xsi:type="dcterms:W3CDTF">2022-05-25T00:42:00Z</dcterms:created>
  <dcterms:modified xsi:type="dcterms:W3CDTF">2022-05-25T00:42:10Z</dcterms:modified>
  <cp:revision>13</cp:revision>
</cp:coreProperties>
</file>