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8964E" w14:textId="77777777" w:rsidR="00500521" w:rsidRDefault="00500521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 w14:paraId="7ECAF2BE" w14:textId="77777777" w:rsidR="00500521" w:rsidRDefault="00500521">
      <w:pPr>
        <w:rPr>
          <w:rFonts w:hint="eastAsia"/>
        </w:rPr>
      </w:pPr>
    </w:p>
    <w:p w14:paraId="4ACF5D02" w14:textId="77777777" w:rsidR="00500521" w:rsidRDefault="00500521">
      <w:pPr>
        <w:rPr>
          <w:rFonts w:hint="eastAsia"/>
        </w:rPr>
      </w:pPr>
      <w:r>
        <w:rPr>
          <w:rFonts w:hint="eastAsia"/>
        </w:rPr>
        <w:t xml:space="preserve">　　　　　　　　　　　　　　所属法人　</w:t>
      </w:r>
      <w:r>
        <w:rPr>
          <w:rFonts w:hint="eastAsia"/>
          <w:u w:val="dotted"/>
        </w:rPr>
        <w:t>住　　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102FE47B" w14:textId="77777777" w:rsidR="00500521" w:rsidRDefault="00500521">
      <w:pPr>
        <w:ind w:left="4628" w:hangingChars="2078" w:hanging="4628"/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商号又は</w:t>
      </w:r>
    </w:p>
    <w:p w14:paraId="185CF27E" w14:textId="77777777" w:rsidR="00500521" w:rsidRDefault="00500521">
      <w:pPr>
        <w:rPr>
          <w:rFonts w:hint="eastAsia"/>
          <w:u w:val="dotted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dotted"/>
        </w:rPr>
        <w:t>名　　称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</w:t>
      </w:r>
    </w:p>
    <w:p w14:paraId="40CF7AE7" w14:textId="77777777" w:rsidR="00500521" w:rsidRDefault="00500521">
      <w:pPr>
        <w:rPr>
          <w:rFonts w:hint="eastAsia"/>
        </w:rPr>
      </w:pPr>
    </w:p>
    <w:p w14:paraId="72AAD36C" w14:textId="77777777" w:rsidR="00500521" w:rsidRDefault="00500521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  <w:u w:val="dotted"/>
        </w:rPr>
        <w:t>代表者名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dotted"/>
        </w:rPr>
        <w:t xml:space="preserve">　　　　　　　　　　　　　　印</w:t>
      </w:r>
    </w:p>
    <w:p w14:paraId="1E7DB878" w14:textId="77777777" w:rsidR="00500521" w:rsidRDefault="00500521">
      <w:pPr>
        <w:rPr>
          <w:rFonts w:hint="eastAsia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500521" w14:paraId="03830493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A8C2A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80066C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500521" w14:paraId="1EF5BEA8" w14:textId="7777777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4533CBD" w14:textId="77777777" w:rsidR="00500521" w:rsidRDefault="00500521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14:paraId="184E077D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81FE50" w14:textId="77777777" w:rsidR="00500521" w:rsidRDefault="00500521">
            <w:pPr>
              <w:rPr>
                <w:rFonts w:hint="eastAsia"/>
              </w:rPr>
            </w:pPr>
          </w:p>
          <w:p w14:paraId="0A05E383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280E6BA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549FF0FF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16ED48CC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500521" w14:paraId="68F46A4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4C442887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6DD3947D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500521" w14:paraId="21A4EBA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14:paraId="039D40B8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14:paraId="42C8850C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500521" w14:paraId="06A6A86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F1851D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8C97C2" w14:textId="77777777" w:rsidR="00500521" w:rsidRDefault="00500521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500521" w14:paraId="21D32B6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2961582" w14:textId="77777777" w:rsidR="00500521" w:rsidRDefault="0050052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12C403A1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14:paraId="04CC0472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2164BBD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3D3606A2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5CA94F5D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14:paraId="66568CCF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09FB4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3087DEE2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677E5685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14:paraId="74CA2506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　～　平成　　年　　月　　日</w:t>
            </w:r>
          </w:p>
        </w:tc>
      </w:tr>
      <w:tr w:rsidR="00500521" w14:paraId="3B4555E5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08295563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34BD6DAA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14:paraId="6224DD29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500521" w14:paraId="3E0543A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DFD1086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206FD8D2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14:paraId="7DDDB8BE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71800F6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B01A74C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397C06F2" w14:textId="77777777" w:rsidR="00500521" w:rsidRDefault="00500521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662340F6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786C0367" w14:textId="7777777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0" w:type="dxa"/>
            <w:vMerge/>
            <w:vAlign w:val="center"/>
          </w:tcPr>
          <w:p w14:paraId="58DBF427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09326140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14:paraId="6CC988FF" w14:textId="77777777" w:rsidR="00500521" w:rsidRDefault="00500521">
            <w:pPr>
              <w:rPr>
                <w:rFonts w:hint="eastAsia"/>
              </w:rPr>
            </w:pPr>
          </w:p>
          <w:p w14:paraId="0A999A0C" w14:textId="77777777" w:rsidR="00500521" w:rsidRDefault="00500521">
            <w:pPr>
              <w:rPr>
                <w:rFonts w:hint="eastAsia"/>
              </w:rPr>
            </w:pPr>
          </w:p>
          <w:p w14:paraId="41B77821" w14:textId="77777777" w:rsidR="00500521" w:rsidRDefault="00500521">
            <w:pPr>
              <w:rPr>
                <w:rFonts w:hint="eastAsia"/>
              </w:rPr>
            </w:pPr>
          </w:p>
          <w:p w14:paraId="3688658D" w14:textId="77777777" w:rsidR="00500521" w:rsidRDefault="00500521">
            <w:pPr>
              <w:rPr>
                <w:rFonts w:hint="eastAsia"/>
              </w:rPr>
            </w:pPr>
          </w:p>
          <w:p w14:paraId="29ACAAB7" w14:textId="77777777" w:rsidR="00500521" w:rsidRDefault="00500521">
            <w:pPr>
              <w:rPr>
                <w:rFonts w:hint="eastAsia"/>
              </w:rPr>
            </w:pPr>
          </w:p>
          <w:p w14:paraId="601DF5D0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62E426C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2CB7443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32381345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kern w:val="0"/>
                <w:fitText w:val="1592" w:id="-2068539643"/>
              </w:rPr>
              <w:t>元請・下請の</w:t>
            </w:r>
            <w:r>
              <w:rPr>
                <w:rFonts w:hint="eastAsia"/>
                <w:spacing w:val="-21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14:paraId="2C480B3E" w14:textId="77777777" w:rsidR="00500521" w:rsidRDefault="00500521">
            <w:pPr>
              <w:rPr>
                <w:rFonts w:hint="eastAsia"/>
              </w:rPr>
            </w:pPr>
          </w:p>
        </w:tc>
      </w:tr>
      <w:tr w:rsidR="00500521" w14:paraId="29D64BC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14:paraId="65B1B282" w14:textId="77777777" w:rsidR="00500521" w:rsidRDefault="00500521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14:paraId="6D1A00DD" w14:textId="77777777" w:rsidR="00500521" w:rsidRDefault="0050052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14:paraId="199FFDBF" w14:textId="77777777" w:rsidR="00500521" w:rsidRDefault="005005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14:paraId="1D24C38B" w14:textId="77777777" w:rsidR="00BD71AE" w:rsidRDefault="00BD71AE">
      <w:pPr>
        <w:ind w:leftChars="74" w:left="816" w:hangingChars="400" w:hanging="651"/>
        <w:jc w:val="left"/>
        <w:rPr>
          <w:rFonts w:hAnsi="ＭＳ 明朝" w:hint="eastAsia"/>
          <w:spacing w:val="-20"/>
          <w:sz w:val="20"/>
        </w:rPr>
      </w:pPr>
    </w:p>
    <w:p w14:paraId="266E6737" w14:textId="77777777" w:rsidR="00500521" w:rsidRDefault="00500521">
      <w:pPr>
        <w:ind w:leftChars="74" w:left="816" w:hangingChars="400" w:hanging="651"/>
        <w:jc w:val="left"/>
        <w:rPr>
          <w:rFonts w:hAnsi="ＭＳ 明朝" w:hint="eastAsia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14:paraId="747A79E6" w14:textId="77777777" w:rsidR="00500521" w:rsidRDefault="00500521">
      <w:pPr>
        <w:spacing w:line="320" w:lineRule="exact"/>
        <w:ind w:leftChars="74" w:left="816" w:hangingChars="400" w:hanging="651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14:paraId="19A3735A" w14:textId="5252AE29" w:rsidR="00500521" w:rsidRPr="00E171E9" w:rsidRDefault="00500521" w:rsidP="00E171E9">
      <w:pPr>
        <w:spacing w:line="320" w:lineRule="exact"/>
        <w:ind w:leftChars="100" w:left="874" w:hangingChars="400" w:hanging="651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技術者の雇用関係が確認できるもの</w:t>
      </w:r>
      <w:r w:rsidRPr="00E171E9">
        <w:rPr>
          <w:rFonts w:hAnsi="ＭＳ 明朝" w:hint="eastAsia"/>
          <w:sz w:val="20"/>
          <w:szCs w:val="20"/>
        </w:rPr>
        <w:t>（</w:t>
      </w:r>
      <w:r w:rsidR="00E171E9" w:rsidRPr="00E171E9">
        <w:rPr>
          <w:rFonts w:hAnsi="ＭＳ 明朝" w:cs="ＭＳ Ｐゴシック"/>
          <w:color w:val="000000" w:themeColor="text1"/>
          <w:kern w:val="0"/>
          <w:sz w:val="20"/>
          <w:szCs w:val="20"/>
        </w:rPr>
        <w:t>住民税特別</w:t>
      </w:r>
      <w:r w:rsidR="00E171E9" w:rsidRPr="00E171E9">
        <w:rPr>
          <w:rFonts w:hAnsi="ＭＳ 明朝" w:cs="ＭＳ Ｐゴシック" w:hint="eastAsia"/>
          <w:color w:val="000000" w:themeColor="text1"/>
          <w:kern w:val="0"/>
          <w:sz w:val="20"/>
          <w:szCs w:val="20"/>
        </w:rPr>
        <w:t>徴収</w:t>
      </w:r>
      <w:r w:rsidR="00E171E9" w:rsidRPr="00E171E9">
        <w:rPr>
          <w:rFonts w:hAnsi="ＭＳ 明朝" w:cs="ＭＳ Ｐゴシック"/>
          <w:color w:val="000000" w:themeColor="text1"/>
          <w:kern w:val="0"/>
          <w:sz w:val="20"/>
          <w:szCs w:val="20"/>
        </w:rPr>
        <w:t>税額通知書</w:t>
      </w:r>
      <w:r w:rsidR="00E171E9" w:rsidRPr="00E171E9">
        <w:rPr>
          <w:rFonts w:hAnsi="ＭＳ 明朝" w:cs="ＭＳ Ｐゴシック" w:hint="eastAsia"/>
          <w:color w:val="000000" w:themeColor="text1"/>
          <w:kern w:val="0"/>
          <w:sz w:val="20"/>
          <w:szCs w:val="20"/>
        </w:rPr>
        <w:t>又は健康保険・厚生年金保険被保険者標準報酬決定通知書</w:t>
      </w:r>
      <w:r w:rsidRPr="00E171E9">
        <w:rPr>
          <w:rFonts w:hAnsi="ＭＳ 明朝" w:hint="eastAsia"/>
          <w:color w:val="000000" w:themeColor="text1"/>
          <w:sz w:val="20"/>
          <w:szCs w:val="20"/>
        </w:rPr>
        <w:t>の写し等）を添付すること。</w:t>
      </w:r>
    </w:p>
    <w:sectPr w:rsidR="00500521" w:rsidRPr="00E171E9" w:rsidSect="00E171E9">
      <w:pgSz w:w="11906" w:h="16838" w:code="9"/>
      <w:pgMar w:top="1000" w:right="1134" w:bottom="680" w:left="1418" w:header="851" w:footer="992" w:gutter="0"/>
      <w:cols w:space="425"/>
      <w:docGrid w:type="linesAndChars" w:linePitch="304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0195" w14:textId="77777777" w:rsidR="00E171E9" w:rsidRDefault="00E171E9" w:rsidP="00E171E9">
      <w:r>
        <w:separator/>
      </w:r>
    </w:p>
  </w:endnote>
  <w:endnote w:type="continuationSeparator" w:id="0">
    <w:p w14:paraId="70A75CEE" w14:textId="77777777" w:rsidR="00E171E9" w:rsidRDefault="00E171E9" w:rsidP="00E1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7171" w14:textId="77777777" w:rsidR="00E171E9" w:rsidRDefault="00E171E9" w:rsidP="00E171E9">
      <w:r>
        <w:separator/>
      </w:r>
    </w:p>
  </w:footnote>
  <w:footnote w:type="continuationSeparator" w:id="0">
    <w:p w14:paraId="43587FD4" w14:textId="77777777" w:rsidR="00E171E9" w:rsidRDefault="00E171E9" w:rsidP="00E1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508"/>
    <w:rsid w:val="0011553E"/>
    <w:rsid w:val="00500521"/>
    <w:rsid w:val="00910508"/>
    <w:rsid w:val="00AD742E"/>
    <w:rsid w:val="00BD71AE"/>
    <w:rsid w:val="00E1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71C026"/>
  <w15:chartTrackingRefBased/>
  <w15:docId w15:val="{8E771181-3F38-47C3-B3DE-3AE5F04D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E17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71E9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1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71E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配置予定技術者調書</vt:lpstr>
    </vt:vector>
  </TitlesOfParts>
  <Company>電算システム課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吉池　晃</cp:lastModifiedBy>
  <cp:revision>2</cp:revision>
  <cp:lastPrinted>2008-07-08T23:56:00Z</cp:lastPrinted>
  <dcterms:created xsi:type="dcterms:W3CDTF">2025-12-02T07:04:00Z</dcterms:created>
  <dcterms:modified xsi:type="dcterms:W3CDTF">2025-12-02T07:04:00Z</dcterms:modified>
</cp:coreProperties>
</file>