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別記様式（第５関係）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年　　月　　日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16" w:firstLineChars="135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長野市長　あて　　　　　　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所在地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会社名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代表者名　　　　　　　　　　　　　㊞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担当者名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連絡先　　　　　　　（　　　　　　）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ＦＡＸ番号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（　　　　　　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積　算　疑　義　申　立　書</w:t>
      </w:r>
    </w:p>
    <w:p>
      <w:pPr>
        <w:pStyle w:val="0"/>
        <w:ind w:firstLine="701" w:firstLineChars="3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次の建設工事等の入札に係る積算等について、疑義申立てをします。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930" w:type="dxa"/>
        <w:jc w:val="left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99"/>
        <w:gridCol w:w="6631"/>
      </w:tblGrid>
      <w:tr>
        <w:trPr>
          <w:trHeight w:val="39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工事（業務委託）名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90" w:hRule="atLeast"/>
        </w:trPr>
        <w:tc>
          <w:tcPr>
            <w:tcW w:w="2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開　札　日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　　　　　年　　　　　　月　　　　　　日（　　）</w:t>
            </w:r>
          </w:p>
        </w:tc>
      </w:tr>
      <w:tr>
        <w:trPr>
          <w:trHeight w:val="563" w:hRule="atLeast"/>
        </w:trPr>
        <w:tc>
          <w:tcPr>
            <w:tcW w:w="8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疑義内容（市の積算等に誤りがあると思われる具体的な項目）</w:t>
            </w:r>
          </w:p>
        </w:tc>
      </w:tr>
      <w:tr>
        <w:trPr>
          <w:trHeight w:val="3661" w:hRule="atLeast"/>
        </w:trPr>
        <w:tc>
          <w:tcPr>
            <w:tcW w:w="8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注　　疑義の具体的な項目を記載してくださ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い。</w:t>
      </w:r>
    </w:p>
    <w:p>
      <w:pPr>
        <w:pStyle w:val="0"/>
        <w:ind w:firstLine="468" w:firstLineChars="2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また、</w:t>
      </w:r>
      <w:r>
        <w:rPr>
          <w:rFonts w:hint="eastAsia" w:ascii="ＭＳ Ｐゴシック" w:hAnsi="ＭＳ Ｐゴシック" w:eastAsia="ＭＳ Ｐゴシック"/>
          <w:u w:val="single" w:color="auto"/>
        </w:rPr>
        <w:t>具体的な項目を示す「自社の積算書、参考資料等」を添付</w:t>
      </w:r>
      <w:r>
        <w:rPr>
          <w:rFonts w:hint="eastAsia" w:ascii="ＭＳ Ｐゴシック" w:hAnsi="ＭＳ Ｐゴシック" w:eastAsia="ＭＳ Ｐゴシック"/>
        </w:rPr>
        <w:t>してください。</w:t>
      </w:r>
    </w:p>
    <w:p>
      <w:pPr>
        <w:pStyle w:val="0"/>
        <w:ind w:firstLine="468" w:firstLineChars="2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単に「自分が想定した予定価格と合わない」等は疑義の対象としません。</w:t>
      </w: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82</Words>
  <Characters>470</Characters>
  <Application>JUST Note</Application>
  <Lines>3</Lines>
  <Paragraphs>1</Paragraphs>
  <Company>長野市役所</Company>
  <CharactersWithSpaces>551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戸谷　和久</dc:creator>
  <cp:lastModifiedBy>戸谷　和久</cp:lastModifiedBy>
  <cp:lastPrinted>2017-02-08T04:28:00Z</cp:lastPrinted>
  <dcterms:created xsi:type="dcterms:W3CDTF">2019-04-09T07:05:00Z</dcterms:created>
  <dcterms:modified xsi:type="dcterms:W3CDTF">2019-04-09T05:42:29Z</dcterms:modified>
  <cp:revision>5</cp:revision>
</cp:coreProperties>
</file>