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drawing>
          <wp:anchor distT="0" distB="0" distL="114300" distR="114300" simplePos="0" relativeHeight="2" behindDoc="0" locked="0" layoutInCell="1" hidden="0" allowOverlap="0">
            <wp:simplePos x="0" y="0"/>
            <wp:positionH relativeFrom="column">
              <wp:posOffset>6964045</wp:posOffset>
            </wp:positionH>
            <wp:positionV relativeFrom="paragraph">
              <wp:posOffset>-567690</wp:posOffset>
            </wp:positionV>
            <wp:extent cx="1485900" cy="58102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特定附帯設備に係る固定資産税のみなし（分離）課税申出書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6510" w:firstLineChars="31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申出先　長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ind w:firstLine="2730" w:firstLineChars="1300"/>
        <w:rPr>
          <w:rFonts w:hint="default"/>
        </w:rPr>
      </w:pPr>
      <w:r>
        <w:rPr>
          <w:rFonts w:hint="eastAsia"/>
        </w:rPr>
        <w:t>家屋所有者　　住　　　所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氏　　名（名　称）　　　　　　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個人番号（法人番号）</w:t>
      </w:r>
    </w:p>
    <w:p>
      <w:pPr>
        <w:pStyle w:val="0"/>
        <w:ind w:firstLine="3150" w:firstLineChars="1500"/>
        <w:rPr>
          <w:rFonts w:hint="default"/>
        </w:rPr>
      </w:pPr>
      <w:r>
        <w:rPr>
          <w:rFonts w:hint="eastAsia"/>
        </w:rPr>
        <w:t>　　　　　連　絡　先</w:t>
      </w:r>
    </w:p>
    <w:p>
      <w:pPr>
        <w:pStyle w:val="0"/>
        <w:ind w:firstLine="2730" w:firstLineChars="1300"/>
        <w:rPr>
          <w:rFonts w:hint="default"/>
        </w:rPr>
      </w:pPr>
    </w:p>
    <w:p>
      <w:pPr>
        <w:pStyle w:val="0"/>
        <w:ind w:firstLine="2730" w:firstLineChars="1300"/>
        <w:rPr>
          <w:rFonts w:hint="default"/>
          <w:sz w:val="16"/>
        </w:rPr>
      </w:pPr>
      <w:r>
        <w:rPr>
          <w:rFonts w:hint="eastAsia"/>
        </w:rPr>
        <w:t>　　　　　　</w:t>
      </w:r>
    </w:p>
    <w:p>
      <w:pPr>
        <w:pStyle w:val="0"/>
        <w:ind w:firstLine="2730" w:firstLineChars="1300"/>
        <w:rPr>
          <w:rFonts w:hint="default"/>
        </w:rPr>
      </w:pPr>
      <w:r>
        <w:rPr>
          <w:rFonts w:hint="eastAsia"/>
        </w:rPr>
        <w:t>賃　借　人　　住　　　所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氏　　名（名　称）　　　　　　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個人番号（法人番号）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連　絡　先</w:t>
      </w:r>
    </w:p>
    <w:p>
      <w:pPr>
        <w:pStyle w:val="0"/>
        <w:rPr>
          <w:rFonts w:hint="default"/>
        </w:rPr>
      </w:pPr>
    </w:p>
    <w:p>
      <w:pPr>
        <w:pStyle w:val="15"/>
        <w:ind w:firstLine="210" w:firstLine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次に掲げる資産は、両者協議の結果、賃借人が賃貸借契約に基づき施工し取得したものでありますので、長野市市税条例第</w:t>
      </w:r>
      <w:r>
        <w:rPr>
          <w:rFonts w:hint="eastAsia" w:ascii="ＭＳ 明朝" w:hAnsi="ＭＳ 明朝"/>
          <w:sz w:val="21"/>
        </w:rPr>
        <w:t>53</w:t>
      </w:r>
      <w:r>
        <w:rPr>
          <w:rFonts w:hint="eastAsia" w:ascii="ＭＳ 明朝" w:hAnsi="ＭＳ 明朝"/>
          <w:sz w:val="21"/>
        </w:rPr>
        <w:t>条第７項の規定により、固定資産税においてはこれらの資産を家屋に含めず、償却資産として建物本体と分離して取り扱われるよう申出します。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19"/>
        <w:gridCol w:w="360"/>
        <w:gridCol w:w="900"/>
        <w:gridCol w:w="900"/>
        <w:gridCol w:w="180"/>
        <w:gridCol w:w="1620"/>
        <w:gridCol w:w="360"/>
        <w:gridCol w:w="1763"/>
      </w:tblGrid>
      <w:tr>
        <w:trPr>
          <w:cantSplit/>
        </w:trPr>
        <w:tc>
          <w:tcPr>
            <w:tcW w:w="3879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70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212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家屋番号</w:t>
            </w:r>
          </w:p>
        </w:tc>
      </w:tr>
      <w:tr>
        <w:trPr>
          <w:cantSplit/>
        </w:trPr>
        <w:tc>
          <w:tcPr>
            <w:tcW w:w="3879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長野市</w:t>
            </w:r>
          </w:p>
        </w:tc>
        <w:tc>
          <w:tcPr>
            <w:tcW w:w="270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2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家屋の構造</w:t>
            </w:r>
          </w:p>
        </w:tc>
        <w:tc>
          <w:tcPr>
            <w:tcW w:w="17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</w:tr>
      <w:tr>
        <w:trPr>
          <w:cantSplit/>
        </w:trPr>
        <w:tc>
          <w:tcPr>
            <w:tcW w:w="26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階・地下　　階</w:t>
            </w:r>
          </w:p>
        </w:tc>
        <w:tc>
          <w:tcPr>
            <w:tcW w:w="216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6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cantSplit/>
        </w:trPr>
        <w:tc>
          <w:tcPr>
            <w:tcW w:w="2979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店名又は屋号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営業種目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77"/>
                <w:kern w:val="0"/>
                <w:fitText w:val="1785" w:id="1"/>
              </w:rPr>
              <w:t>賃借部分　階数及び号</w:t>
            </w:r>
            <w:r>
              <w:rPr>
                <w:rFonts w:hint="eastAsia"/>
                <w:spacing w:val="8"/>
                <w:w w:val="77"/>
                <w:kern w:val="0"/>
                <w:fitText w:val="1785" w:id="1"/>
              </w:rPr>
              <w:t>室</w:t>
            </w:r>
          </w:p>
        </w:tc>
        <w:tc>
          <w:tcPr>
            <w:tcW w:w="17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賃借部分床面積</w:t>
            </w:r>
          </w:p>
        </w:tc>
      </w:tr>
      <w:tr>
        <w:trPr>
          <w:cantSplit/>
        </w:trPr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2979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76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9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・　・</w:t>
            </w:r>
          </w:p>
        </w:tc>
        <w:tc>
          <w:tcPr>
            <w:tcW w:w="198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※添付書類　１　賃貸借契約書の写し　２　建築図面一式の写し　３　見積明細書の写し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※留意事項　１　この申出書は、家屋所有者と賃借人が協議の上、提出してください。</w:t>
      </w:r>
    </w:p>
    <w:p>
      <w:pPr>
        <w:pStyle w:val="0"/>
        <w:ind w:firstLine="1080" w:firstLineChars="600"/>
        <w:rPr>
          <w:rFonts w:hint="default"/>
          <w:sz w:val="18"/>
        </w:rPr>
      </w:pPr>
      <w:r>
        <w:rPr>
          <w:rFonts w:hint="eastAsia"/>
          <w:sz w:val="18"/>
        </w:rPr>
        <w:t>２　資産が多い場合は、別紙を添付してください。</w:t>
      </w:r>
    </w:p>
    <w:p>
      <w:pPr>
        <w:pStyle w:val="0"/>
        <w:ind w:firstLine="900" w:firstLineChars="500"/>
        <w:rPr>
          <w:rFonts w:hint="default"/>
          <w:sz w:val="18"/>
        </w:rPr>
      </w:pPr>
      <w:r>
        <w:rPr>
          <w:rFonts w:hint="eastAsia"/>
          <w:sz w:val="18"/>
        </w:rPr>
        <w:t>　３　償却資産の申告書は別途提出してください。</w:t>
      </w:r>
    </w:p>
    <w:sectPr>
      <w:pgSz w:w="11906" w:h="16838"/>
      <w:pgMar w:top="1134" w:right="1588" w:bottom="1134" w:left="158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8/9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</w:rPr>
  </w:style>
  <w:style w:type="paragraph" w:styleId="16" w:customStyle="1">
    <w:name w:val="標準 + 最初の行 :  1 字"/>
    <w:basedOn w:val="0"/>
    <w:next w:val="16"/>
    <w:link w:val="0"/>
    <w:uiPriority w:val="0"/>
    <w:pPr>
      <w:ind w:firstLine="210" w:firstLineChars="10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</Words>
  <Characters>437</Characters>
  <Application>JUST Note</Application>
  <Lines>90</Lines>
  <Paragraphs>57</Paragraphs>
  <Company>長野市役所</Company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柏﨑　みどり</cp:lastModifiedBy>
  <cp:lastPrinted>2016-03-24T05:10:00Z</cp:lastPrinted>
  <dcterms:created xsi:type="dcterms:W3CDTF">2015-12-03T01:23:00Z</dcterms:created>
  <dcterms:modified xsi:type="dcterms:W3CDTF">2023-01-04T05:46:38Z</dcterms:modified>
  <cp:revision>14</cp:revision>
</cp:coreProperties>
</file>