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33D" w:rsidRPr="007F29CF" w:rsidRDefault="007F29CF" w:rsidP="007F29CF">
      <w:pPr>
        <w:autoSpaceDE w:val="0"/>
        <w:autoSpaceDN w:val="0"/>
        <w:adjustRightInd w:val="0"/>
        <w:jc w:val="left"/>
        <w:rPr>
          <w:szCs w:val="21"/>
        </w:rPr>
      </w:pPr>
      <w:r>
        <w:rPr>
          <w:rFonts w:ascii="ＭＳ 明朝" w:hAnsi="ＭＳ 明朝" w:hint="eastAsia"/>
          <w:szCs w:val="24"/>
        </w:rPr>
        <w:t>（</w:t>
      </w:r>
      <w:r w:rsidR="003D333D" w:rsidRPr="007F29CF">
        <w:rPr>
          <w:rFonts w:ascii="ＭＳ 明朝" w:hAnsi="ＭＳ 明朝" w:hint="eastAsia"/>
          <w:szCs w:val="24"/>
        </w:rPr>
        <w:t>様式</w:t>
      </w:r>
      <w:r w:rsidR="003D333D" w:rsidRPr="007F29CF">
        <w:rPr>
          <w:rFonts w:ascii="ＭＳ 明朝" w:hAnsi="ＭＳ 明朝"/>
          <w:szCs w:val="24"/>
        </w:rPr>
        <w:t>13</w:t>
      </w:r>
      <w:r w:rsidR="003D333D" w:rsidRPr="007F29CF">
        <w:rPr>
          <w:rFonts w:ascii="ＭＳ 明朝" w:hAnsi="ＭＳ 明朝" w:hint="eastAsia"/>
          <w:szCs w:val="24"/>
        </w:rPr>
        <w:t xml:space="preserve">）　</w:t>
      </w:r>
      <w:r w:rsidR="003D333D" w:rsidRPr="007F29CF">
        <w:rPr>
          <w:rFonts w:ascii="ＭＳ 明朝" w:hAnsi="ＭＳ 明朝" w:hint="eastAsia"/>
          <w:szCs w:val="24"/>
        </w:rPr>
        <w:t>4</w:t>
      </w:r>
      <w:r w:rsidR="003D333D" w:rsidRPr="007F29CF">
        <w:rPr>
          <w:rFonts w:ascii="ＭＳ 明朝" w:hAnsi="ＭＳ 明朝" w:hint="eastAsia"/>
          <w:szCs w:val="24"/>
        </w:rPr>
        <w:t>．</w:t>
      </w:r>
      <w:r w:rsidR="003D333D" w:rsidRPr="007F29CF">
        <w:rPr>
          <w:rFonts w:ascii="ＭＳ 明朝" w:hAnsi="ＭＳ 明朝" w:hint="eastAsia"/>
          <w:szCs w:val="24"/>
        </w:rPr>
        <w:t>(</w:t>
      </w:r>
      <w:r w:rsidR="006166FD">
        <w:rPr>
          <w:rFonts w:ascii="ＭＳ 明朝" w:hAnsi="ＭＳ 明朝" w:hint="eastAsia"/>
          <w:szCs w:val="24"/>
        </w:rPr>
        <w:t>4</w:t>
      </w:r>
      <w:r w:rsidR="003D333D" w:rsidRPr="007F29CF">
        <w:rPr>
          <w:rFonts w:ascii="ＭＳ 明朝" w:hAnsi="ＭＳ 明朝" w:hint="eastAsia"/>
          <w:szCs w:val="24"/>
        </w:rPr>
        <w:t>）</w:t>
      </w:r>
      <w:r w:rsidR="003D333D" w:rsidRPr="007F29CF">
        <w:rPr>
          <w:rFonts w:hint="eastAsia"/>
          <w:szCs w:val="21"/>
        </w:rPr>
        <w:t>特定公園施設の建設計画</w:t>
      </w:r>
    </w:p>
    <w:tbl>
      <w:tblPr>
        <w:tblStyle w:val="a6"/>
        <w:tblW w:w="0" w:type="auto"/>
        <w:tblInd w:w="108" w:type="dxa"/>
        <w:tblBorders>
          <w:insideH w:val="none" w:sz="0" w:space="0" w:color="auto"/>
          <w:insideV w:val="none" w:sz="0" w:space="0" w:color="auto"/>
        </w:tblBorders>
        <w:tblLook w:val="04A0" w:firstRow="1" w:lastRow="0" w:firstColumn="1" w:lastColumn="0" w:noHBand="0" w:noVBand="1"/>
      </w:tblPr>
      <w:tblGrid>
        <w:gridCol w:w="8386"/>
      </w:tblGrid>
      <w:tr w:rsidR="003D333D" w:rsidRPr="00964347" w:rsidTr="003D333D">
        <w:trPr>
          <w:trHeight w:val="6595"/>
        </w:trPr>
        <w:tc>
          <w:tcPr>
            <w:tcW w:w="8386" w:type="dxa"/>
          </w:tcPr>
          <w:p w:rsidR="003D333D" w:rsidRDefault="003D333D" w:rsidP="00097EBA">
            <w:pPr>
              <w:pStyle w:val="a4"/>
              <w:tabs>
                <w:tab w:val="clear" w:pos="4252"/>
                <w:tab w:val="clear" w:pos="8504"/>
              </w:tabs>
              <w:autoSpaceDN w:val="0"/>
              <w:snapToGrid/>
              <w:ind w:rightChars="300" w:right="630"/>
              <w:rPr>
                <w:rFonts w:hAnsi="ＭＳ 明朝"/>
                <w:szCs w:val="21"/>
              </w:rPr>
            </w:pPr>
            <w:r w:rsidRPr="00964347">
              <w:rPr>
                <w:rFonts w:hAnsi="ＭＳ 明朝" w:hint="eastAsia"/>
                <w:szCs w:val="21"/>
              </w:rPr>
              <w:t>【記載事項】</w:t>
            </w:r>
          </w:p>
          <w:p w:rsidR="006254E1" w:rsidRPr="006166FD" w:rsidRDefault="006254E1" w:rsidP="00097EBA">
            <w:pPr>
              <w:pStyle w:val="a4"/>
              <w:tabs>
                <w:tab w:val="clear" w:pos="4252"/>
                <w:tab w:val="clear" w:pos="8504"/>
              </w:tabs>
              <w:autoSpaceDN w:val="0"/>
              <w:snapToGrid/>
              <w:ind w:rightChars="300" w:right="630"/>
              <w:rPr>
                <w:rFonts w:eastAsiaTheme="minorHAnsi"/>
                <w:szCs w:val="21"/>
              </w:rPr>
            </w:pPr>
          </w:p>
          <w:p w:rsidR="003D333D" w:rsidRPr="006166FD" w:rsidRDefault="003D333D" w:rsidP="003D333D">
            <w:pPr>
              <w:pStyle w:val="a3"/>
              <w:numPr>
                <w:ilvl w:val="0"/>
                <w:numId w:val="1"/>
              </w:numPr>
              <w:ind w:leftChars="0"/>
              <w:rPr>
                <w:rFonts w:eastAsiaTheme="minorHAnsi"/>
                <w:szCs w:val="21"/>
              </w:rPr>
            </w:pPr>
            <w:r w:rsidRPr="006166FD">
              <w:rPr>
                <w:rFonts w:eastAsiaTheme="minorHAnsi" w:hint="eastAsia"/>
                <w:szCs w:val="21"/>
              </w:rPr>
              <w:t xml:space="preserve"> 特定公園施設の設計・施工内容</w:t>
            </w:r>
          </w:p>
          <w:p w:rsidR="003D333D" w:rsidRPr="006166FD" w:rsidRDefault="003D333D" w:rsidP="00097EBA">
            <w:pPr>
              <w:ind w:firstLineChars="200" w:firstLine="420"/>
              <w:rPr>
                <w:rFonts w:eastAsiaTheme="minorHAnsi"/>
                <w:szCs w:val="21"/>
              </w:rPr>
            </w:pPr>
            <w:r w:rsidRPr="006166FD">
              <w:rPr>
                <w:rFonts w:eastAsiaTheme="minorHAnsi" w:hint="eastAsia"/>
                <w:szCs w:val="21"/>
              </w:rPr>
              <w:t>・コンセプトや考え方等</w:t>
            </w:r>
          </w:p>
          <w:p w:rsidR="003D333D" w:rsidRPr="006166FD" w:rsidRDefault="003D333D" w:rsidP="00097EBA">
            <w:pPr>
              <w:ind w:firstLineChars="200" w:firstLine="420"/>
              <w:rPr>
                <w:rFonts w:eastAsiaTheme="minorHAnsi"/>
                <w:szCs w:val="21"/>
              </w:rPr>
            </w:pPr>
            <w:r w:rsidRPr="006166FD">
              <w:rPr>
                <w:rFonts w:eastAsiaTheme="minorHAnsi" w:hint="eastAsia"/>
                <w:szCs w:val="21"/>
              </w:rPr>
              <w:t>・設置場所</w:t>
            </w:r>
          </w:p>
          <w:p w:rsidR="003D333D" w:rsidRPr="006166FD" w:rsidRDefault="003D333D" w:rsidP="00097EBA">
            <w:pPr>
              <w:ind w:firstLineChars="200" w:firstLine="420"/>
              <w:rPr>
                <w:rFonts w:eastAsiaTheme="minorHAnsi"/>
                <w:szCs w:val="21"/>
              </w:rPr>
            </w:pPr>
            <w:r w:rsidRPr="006166FD">
              <w:rPr>
                <w:rFonts w:eastAsiaTheme="minorHAnsi" w:hint="eastAsia"/>
                <w:szCs w:val="21"/>
              </w:rPr>
              <w:t>・施設設置面積、構造、数量</w:t>
            </w:r>
          </w:p>
          <w:p w:rsidR="003D333D" w:rsidRPr="006166FD" w:rsidRDefault="003D333D" w:rsidP="006166FD">
            <w:pPr>
              <w:ind w:leftChars="200" w:left="420"/>
              <w:rPr>
                <w:rFonts w:eastAsiaTheme="minorHAnsi" w:cs="Generic4-Regular"/>
                <w:kern w:val="0"/>
                <w:szCs w:val="21"/>
              </w:rPr>
            </w:pPr>
            <w:r w:rsidRPr="006166FD">
              <w:rPr>
                <w:rFonts w:eastAsiaTheme="minorHAnsi" w:cs="Generic4-Regular" w:hint="eastAsia"/>
                <w:kern w:val="0"/>
                <w:szCs w:val="21"/>
              </w:rPr>
              <w:t>・公募対象公園施設と一体となって都市公園の利用者の利便の一層の向上に寄与する点</w:t>
            </w:r>
          </w:p>
          <w:p w:rsidR="003D333D" w:rsidRPr="006166FD" w:rsidRDefault="003D333D" w:rsidP="00097EBA">
            <w:pPr>
              <w:ind w:firstLineChars="200" w:firstLine="420"/>
              <w:rPr>
                <w:rFonts w:eastAsiaTheme="minorHAnsi"/>
              </w:rPr>
            </w:pPr>
            <w:r w:rsidRPr="006166FD">
              <w:rPr>
                <w:rFonts w:eastAsiaTheme="minorHAnsi" w:cs="Generic4-Regular" w:hint="eastAsia"/>
                <w:kern w:val="0"/>
                <w:szCs w:val="21"/>
              </w:rPr>
              <w:t>・</w:t>
            </w:r>
            <w:r w:rsidRPr="006166FD">
              <w:rPr>
                <w:rFonts w:eastAsiaTheme="minorHAnsi" w:hint="eastAsia"/>
              </w:rPr>
              <w:t>利用者の安全・安心、ユニバーサルデザインに配慮した点</w:t>
            </w:r>
          </w:p>
          <w:p w:rsidR="003D333D" w:rsidRPr="006166FD" w:rsidRDefault="003D333D" w:rsidP="00097EBA">
            <w:pPr>
              <w:ind w:firstLineChars="200" w:firstLine="420"/>
              <w:rPr>
                <w:rFonts w:eastAsiaTheme="minorHAnsi"/>
                <w:szCs w:val="21"/>
              </w:rPr>
            </w:pPr>
            <w:r w:rsidRPr="006166FD">
              <w:rPr>
                <w:rFonts w:eastAsiaTheme="minorHAnsi" w:hint="eastAsia"/>
                <w:szCs w:val="21"/>
              </w:rPr>
              <w:t>・維持管理に必要な費用、その内訳、算定根拠</w:t>
            </w:r>
          </w:p>
          <w:p w:rsidR="003D333D" w:rsidRPr="006166FD" w:rsidRDefault="003D333D" w:rsidP="00097EBA">
            <w:pPr>
              <w:ind w:firstLineChars="200" w:firstLine="420"/>
              <w:rPr>
                <w:rFonts w:eastAsiaTheme="minorHAnsi"/>
                <w:szCs w:val="21"/>
              </w:rPr>
            </w:pPr>
            <w:r w:rsidRPr="006166FD">
              <w:rPr>
                <w:rFonts w:eastAsiaTheme="minorHAnsi" w:hint="eastAsia"/>
                <w:szCs w:val="21"/>
              </w:rPr>
              <w:t>・施工計画</w:t>
            </w:r>
          </w:p>
          <w:p w:rsidR="003D333D" w:rsidRPr="006166FD" w:rsidRDefault="003D333D" w:rsidP="00097EBA">
            <w:pPr>
              <w:ind w:firstLineChars="200" w:firstLine="420"/>
              <w:rPr>
                <w:rFonts w:eastAsiaTheme="minorHAnsi"/>
                <w:szCs w:val="21"/>
              </w:rPr>
            </w:pPr>
            <w:r w:rsidRPr="006166FD">
              <w:rPr>
                <w:rFonts w:eastAsiaTheme="minorHAnsi" w:hint="eastAsia"/>
                <w:szCs w:val="21"/>
              </w:rPr>
              <w:t>・</w:t>
            </w:r>
            <w:r w:rsidRPr="006166FD">
              <w:rPr>
                <w:rFonts w:eastAsiaTheme="minorHAnsi" w:cs="Generic4-Regular" w:hint="eastAsia"/>
                <w:kern w:val="0"/>
                <w:szCs w:val="21"/>
              </w:rPr>
              <w:t>土地の形質の変更や樹木の伐採の</w:t>
            </w:r>
            <w:r w:rsidRPr="006166FD">
              <w:rPr>
                <w:rFonts w:eastAsiaTheme="minorHAnsi" w:hint="eastAsia"/>
                <w:szCs w:val="21"/>
              </w:rPr>
              <w:t>有無、有の場合その概要及び概算数量</w:t>
            </w:r>
          </w:p>
          <w:p w:rsidR="003D333D" w:rsidRPr="006166FD" w:rsidRDefault="003D333D" w:rsidP="00097EBA">
            <w:pPr>
              <w:ind w:firstLineChars="200" w:firstLine="420"/>
              <w:rPr>
                <w:rFonts w:eastAsiaTheme="minorHAnsi"/>
                <w:szCs w:val="21"/>
              </w:rPr>
            </w:pPr>
            <w:r w:rsidRPr="006166FD">
              <w:rPr>
                <w:rFonts w:eastAsiaTheme="minorHAnsi" w:hint="eastAsia"/>
                <w:szCs w:val="21"/>
              </w:rPr>
              <w:t>・植栽の有無とその内容</w:t>
            </w:r>
          </w:p>
          <w:p w:rsidR="003D333D" w:rsidRPr="006166FD" w:rsidRDefault="003D333D" w:rsidP="00097EBA">
            <w:pPr>
              <w:ind w:firstLineChars="200" w:firstLine="420"/>
              <w:rPr>
                <w:rFonts w:eastAsiaTheme="minorHAnsi"/>
                <w:szCs w:val="21"/>
              </w:rPr>
            </w:pPr>
            <w:r w:rsidRPr="006166FD">
              <w:rPr>
                <w:rFonts w:eastAsiaTheme="minorHAnsi" w:hint="eastAsia"/>
                <w:szCs w:val="21"/>
              </w:rPr>
              <w:t>・その他建設に関する事項</w:t>
            </w:r>
          </w:p>
          <w:p w:rsidR="006254E1" w:rsidRPr="006166FD" w:rsidRDefault="006254E1" w:rsidP="006254E1">
            <w:pPr>
              <w:spacing w:line="300" w:lineRule="exact"/>
              <w:jc w:val="left"/>
              <w:rPr>
                <w:rFonts w:eastAsiaTheme="minorHAnsi"/>
                <w:szCs w:val="24"/>
              </w:rPr>
            </w:pPr>
          </w:p>
          <w:p w:rsidR="006254E1" w:rsidRPr="006166FD" w:rsidRDefault="006166FD" w:rsidP="006166FD">
            <w:pPr>
              <w:pStyle w:val="a3"/>
              <w:numPr>
                <w:ilvl w:val="0"/>
                <w:numId w:val="1"/>
              </w:numPr>
              <w:spacing w:line="300" w:lineRule="exact"/>
              <w:ind w:leftChars="0"/>
              <w:jc w:val="left"/>
              <w:rPr>
                <w:rFonts w:eastAsiaTheme="minorHAnsi"/>
                <w:szCs w:val="24"/>
              </w:rPr>
            </w:pPr>
            <w:bookmarkStart w:id="0" w:name="_GoBack"/>
            <w:bookmarkEnd w:id="0"/>
            <w:r w:rsidRPr="006166FD">
              <w:rPr>
                <w:rFonts w:eastAsiaTheme="minorHAnsi"/>
                <w:szCs w:val="24"/>
              </w:rPr>
              <w:t>平面図、断面図、求積図等</w:t>
            </w:r>
          </w:p>
          <w:p w:rsidR="006254E1" w:rsidRPr="006166FD" w:rsidRDefault="006254E1" w:rsidP="006166FD">
            <w:pPr>
              <w:spacing w:line="300" w:lineRule="exact"/>
              <w:ind w:firstLineChars="200" w:firstLine="420"/>
              <w:jc w:val="left"/>
              <w:rPr>
                <w:rFonts w:eastAsiaTheme="minorHAnsi"/>
                <w:szCs w:val="24"/>
              </w:rPr>
            </w:pPr>
            <w:r w:rsidRPr="006166FD">
              <w:rPr>
                <w:rFonts w:eastAsiaTheme="minorHAnsi" w:hint="eastAsia"/>
                <w:szCs w:val="24"/>
              </w:rPr>
              <w:t>・平面図（工事内訳書に記載の項目及び数量が分かるよう記載）</w:t>
            </w:r>
          </w:p>
          <w:p w:rsidR="006254E1" w:rsidRPr="006166FD" w:rsidRDefault="006254E1" w:rsidP="006166FD">
            <w:pPr>
              <w:spacing w:line="300" w:lineRule="exact"/>
              <w:ind w:firstLineChars="200" w:firstLine="420"/>
              <w:jc w:val="left"/>
              <w:rPr>
                <w:rFonts w:eastAsiaTheme="minorHAnsi"/>
                <w:szCs w:val="24"/>
              </w:rPr>
            </w:pPr>
            <w:r w:rsidRPr="006166FD">
              <w:rPr>
                <w:rFonts w:eastAsiaTheme="minorHAnsi" w:hint="eastAsia"/>
                <w:szCs w:val="24"/>
              </w:rPr>
              <w:t>・立面図（舗装等の仕上げ素材や色彩等が分かるよう明記）</w:t>
            </w:r>
          </w:p>
          <w:p w:rsidR="006254E1" w:rsidRPr="006166FD" w:rsidRDefault="006254E1" w:rsidP="006166FD">
            <w:pPr>
              <w:spacing w:line="300" w:lineRule="exact"/>
              <w:ind w:firstLineChars="200" w:firstLine="420"/>
              <w:jc w:val="left"/>
              <w:rPr>
                <w:rFonts w:eastAsiaTheme="minorHAnsi"/>
                <w:szCs w:val="24"/>
              </w:rPr>
            </w:pPr>
            <w:r w:rsidRPr="006166FD">
              <w:rPr>
                <w:rFonts w:eastAsiaTheme="minorHAnsi" w:hint="eastAsia"/>
                <w:szCs w:val="24"/>
              </w:rPr>
              <w:t>・求積図（管理許可に基づく使用予定面積が把握できるよう作成）</w:t>
            </w:r>
          </w:p>
          <w:p w:rsidR="006254E1" w:rsidRPr="00964347" w:rsidRDefault="006254E1" w:rsidP="006254E1">
            <w:pPr>
              <w:ind w:firstLineChars="200" w:firstLine="420"/>
              <w:rPr>
                <w:rFonts w:hAnsi="ＭＳ 明朝"/>
                <w:szCs w:val="21"/>
              </w:rPr>
            </w:pPr>
            <w:r w:rsidRPr="006166FD">
              <w:rPr>
                <w:rFonts w:eastAsiaTheme="minorHAnsi" w:hint="eastAsia"/>
                <w:szCs w:val="24"/>
              </w:rPr>
              <w:t>・イメージパース</w:t>
            </w:r>
          </w:p>
        </w:tc>
      </w:tr>
    </w:tbl>
    <w:p w:rsidR="003D333D" w:rsidRPr="00964347" w:rsidRDefault="003D333D" w:rsidP="003D333D">
      <w:pPr>
        <w:widowControl/>
        <w:jc w:val="left"/>
        <w:rPr>
          <w:rFonts w:hAnsi="ＭＳ 明朝"/>
          <w:sz w:val="16"/>
          <w:szCs w:val="16"/>
        </w:rPr>
      </w:pPr>
    </w:p>
    <w:p w:rsidR="003D333D" w:rsidRPr="00964347" w:rsidRDefault="003D333D" w:rsidP="003D333D">
      <w:pPr>
        <w:autoSpaceDN w:val="0"/>
        <w:rPr>
          <w:rFonts w:hAnsi="ＭＳ 明朝"/>
          <w:kern w:val="0"/>
          <w:szCs w:val="21"/>
        </w:rPr>
      </w:pPr>
      <w:r w:rsidRPr="00964347">
        <w:rPr>
          <w:rFonts w:hAnsi="ＭＳ 明朝" w:hint="eastAsia"/>
          <w:kern w:val="0"/>
          <w:szCs w:val="21"/>
        </w:rPr>
        <w:t>【記載における注意事項】</w:t>
      </w:r>
    </w:p>
    <w:p w:rsidR="003D333D" w:rsidRPr="00964347" w:rsidRDefault="003D333D" w:rsidP="003D333D">
      <w:pPr>
        <w:pStyle w:val="a4"/>
        <w:tabs>
          <w:tab w:val="clear" w:pos="4252"/>
          <w:tab w:val="clear" w:pos="8504"/>
        </w:tabs>
        <w:autoSpaceDN w:val="0"/>
        <w:snapToGrid/>
        <w:ind w:leftChars="107" w:left="464" w:hangingChars="114" w:hanging="239"/>
        <w:rPr>
          <w:rFonts w:hAnsi="ＭＳ 明朝"/>
          <w:szCs w:val="21"/>
        </w:rPr>
      </w:pPr>
      <w:r w:rsidRPr="00964347">
        <w:rPr>
          <w:rFonts w:hAnsi="ＭＳ 明朝" w:hint="eastAsia"/>
          <w:kern w:val="0"/>
          <w:szCs w:val="21"/>
        </w:rPr>
        <w:t>・各記載項目の記載順、構成等は任意ですが、わかりやすく記載してください。</w:t>
      </w:r>
    </w:p>
    <w:p w:rsidR="003D333D" w:rsidRPr="00964347" w:rsidRDefault="003D333D" w:rsidP="003D333D">
      <w:pPr>
        <w:pStyle w:val="a4"/>
        <w:tabs>
          <w:tab w:val="clear" w:pos="4252"/>
          <w:tab w:val="clear" w:pos="8504"/>
        </w:tabs>
        <w:autoSpaceDN w:val="0"/>
        <w:snapToGrid/>
        <w:ind w:leftChars="107" w:left="464" w:hangingChars="114" w:hanging="239"/>
        <w:rPr>
          <w:rFonts w:hAnsi="ＭＳ 明朝"/>
          <w:szCs w:val="21"/>
        </w:rPr>
      </w:pPr>
      <w:r w:rsidRPr="00964347">
        <w:rPr>
          <w:rFonts w:hAnsi="ＭＳ 明朝" w:hint="eastAsia"/>
          <w:szCs w:val="21"/>
        </w:rPr>
        <w:t>・「施設配置平面図」については、公募範囲のうち、施設の設置に必要な面積がわかるよう記載してください。</w:t>
      </w:r>
    </w:p>
    <w:p w:rsidR="003D333D" w:rsidRPr="00964347" w:rsidRDefault="003D333D" w:rsidP="003D333D">
      <w:pPr>
        <w:pStyle w:val="a4"/>
        <w:tabs>
          <w:tab w:val="clear" w:pos="4252"/>
          <w:tab w:val="clear" w:pos="8504"/>
        </w:tabs>
        <w:autoSpaceDN w:val="0"/>
        <w:snapToGrid/>
        <w:ind w:leftChars="107" w:left="464" w:hangingChars="114" w:hanging="239"/>
        <w:rPr>
          <w:rFonts w:hAnsi="ＭＳ 明朝"/>
          <w:szCs w:val="21"/>
        </w:rPr>
      </w:pPr>
      <w:r w:rsidRPr="00964347">
        <w:rPr>
          <w:rFonts w:hAnsi="ＭＳ 明朝" w:hint="eastAsia"/>
          <w:szCs w:val="21"/>
        </w:rPr>
        <w:t>・【記載事項】、【記載における注意事項】を踏まえた上で、様式のデザインは自由です。</w:t>
      </w:r>
    </w:p>
    <w:p w:rsidR="00D309D0" w:rsidRPr="003D333D" w:rsidRDefault="00D309D0"/>
    <w:sectPr w:rsidR="00D309D0" w:rsidRPr="003D33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9CF" w:rsidRDefault="007F29CF" w:rsidP="007F29CF">
      <w:r>
        <w:separator/>
      </w:r>
    </w:p>
  </w:endnote>
  <w:endnote w:type="continuationSeparator" w:id="0">
    <w:p w:rsidR="007F29CF" w:rsidRDefault="007F29CF" w:rsidP="007F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4-Regular">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9CF" w:rsidRDefault="007F29CF" w:rsidP="007F29CF">
      <w:r>
        <w:separator/>
      </w:r>
    </w:p>
  </w:footnote>
  <w:footnote w:type="continuationSeparator" w:id="0">
    <w:p w:rsidR="007F29CF" w:rsidRDefault="007F29CF" w:rsidP="007F2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hybridMultilevel"/>
    <w:tmpl w:val="2C263302"/>
    <w:lvl w:ilvl="0" w:tplc="37505A82">
      <w:start w:val="1"/>
      <w:numFmt w:val="decimalFullWidth"/>
      <w:lvlText w:val="（%1）"/>
      <w:lvlJc w:val="left"/>
      <w:pPr>
        <w:ind w:left="930" w:hanging="720"/>
      </w:pPr>
      <w:rPr>
        <w:rFonts w:hint="default"/>
      </w:rPr>
    </w:lvl>
    <w:lvl w:ilvl="1" w:tplc="391EBE1C">
      <w:start w:val="1"/>
      <w:numFmt w:val="decimalEnclosedCircle"/>
      <w:lvlText w:val="%2"/>
      <w:lvlJc w:val="left"/>
      <w:pPr>
        <w:ind w:left="990" w:hanging="360"/>
      </w:pPr>
      <w:rPr>
        <w:rFonts w:hint="default"/>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4283521C"/>
    <w:multiLevelType w:val="hybridMultilevel"/>
    <w:tmpl w:val="7BD288FE"/>
    <w:lvl w:ilvl="0" w:tplc="5F70CB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3D"/>
    <w:rsid w:val="003D333D"/>
    <w:rsid w:val="006166FD"/>
    <w:rsid w:val="006254E1"/>
    <w:rsid w:val="007502C9"/>
    <w:rsid w:val="007F29CF"/>
    <w:rsid w:val="00D309D0"/>
    <w:rsid w:val="00DD6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75E33E"/>
  <w15:chartTrackingRefBased/>
  <w15:docId w15:val="{7323483B-8AA8-4FFD-A8AD-F02B6DCA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3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D333D"/>
    <w:pPr>
      <w:ind w:leftChars="400" w:left="840"/>
    </w:pPr>
  </w:style>
  <w:style w:type="paragraph" w:styleId="a4">
    <w:name w:val="footer"/>
    <w:basedOn w:val="a"/>
    <w:link w:val="a5"/>
    <w:uiPriority w:val="99"/>
    <w:unhideWhenUsed/>
    <w:rsid w:val="003D333D"/>
    <w:pPr>
      <w:tabs>
        <w:tab w:val="center" w:pos="4252"/>
        <w:tab w:val="right" w:pos="8504"/>
      </w:tabs>
      <w:snapToGrid w:val="0"/>
    </w:pPr>
  </w:style>
  <w:style w:type="character" w:customStyle="1" w:styleId="a5">
    <w:name w:val="フッター (文字)"/>
    <w:basedOn w:val="a0"/>
    <w:link w:val="a4"/>
    <w:uiPriority w:val="99"/>
    <w:rsid w:val="003D333D"/>
  </w:style>
  <w:style w:type="table" w:styleId="a6">
    <w:name w:val="Table Grid"/>
    <w:basedOn w:val="a1"/>
    <w:uiPriority w:val="99"/>
    <w:rsid w:val="003D3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F29CF"/>
    <w:pPr>
      <w:tabs>
        <w:tab w:val="center" w:pos="4252"/>
        <w:tab w:val="right" w:pos="8504"/>
      </w:tabs>
      <w:snapToGrid w:val="0"/>
    </w:pPr>
  </w:style>
  <w:style w:type="character" w:customStyle="1" w:styleId="a8">
    <w:name w:val="ヘッダー (文字)"/>
    <w:basedOn w:val="a0"/>
    <w:link w:val="a7"/>
    <w:uiPriority w:val="99"/>
    <w:rsid w:val="007F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00072386</dc:creator>
  <cp:keywords/>
  <dc:description/>
  <cp:lastModifiedBy>00037208</cp:lastModifiedBy>
  <cp:revision>3</cp:revision>
  <dcterms:created xsi:type="dcterms:W3CDTF">2023-07-09T23:47:00Z</dcterms:created>
  <dcterms:modified xsi:type="dcterms:W3CDTF">2023-07-12T15:44:00Z</dcterms:modified>
</cp:coreProperties>
</file>