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44450</wp:posOffset>
                </wp:positionV>
                <wp:extent cx="6435090" cy="1477010"/>
                <wp:effectExtent l="0" t="0" r="635" b="635"/>
                <wp:wrapNone/>
                <wp:docPr id="1026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35090" cy="147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ind w:firstLine="1960" w:firstLineChars="700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8"/>
                              </w:rPr>
                              <w:t>長野発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8"/>
                              </w:rPr>
                              <w:t>おためし地域おこし協力隊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8"/>
                              </w:rPr>
                              <w:t>申込用紙</w:t>
                            </w:r>
                          </w:p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ind w:firstLine="662"/>
                              <w:jc w:val="right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</w:rPr>
                              <w:t>令和　　年　　月　　日</w:t>
                            </w:r>
                          </w:p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ind w:firstLine="662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</w:rPr>
                              <w:t>長野市長　宛</w:t>
                            </w:r>
                          </w:p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ind w:firstLine="662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</w:rPr>
                              <w:t>　　長野発おためし地域おこし協力隊へ、次のとおり申し込みます。</w:t>
                            </w:r>
                          </w:p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ind w:firstLine="662"/>
                              <w:jc w:val="right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0"/>
                              </w:rPr>
                              <w:t>【下記項目をご確認のうえ、□にチェックマークか■にしてください。】</w:t>
                            </w:r>
                          </w:p>
                        </w:txbxContent>
                      </wps:txbx>
                      <wps:bodyPr vertOverflow="overflow" horzOverflow="overflow" wrap="square" numCol="1" anchor="ctr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mso-wrap-distance-right:9pt;mso-wrap-distance-bottom:0pt;margin-top:3.5pt;mso-position-vertical-relative:text;mso-position-horizontal-relative:text;v-text-anchor:middle;position:absolute;height:116.3pt;mso-wrap-distance-top:0pt;width:506.7pt;mso-wrap-distance-left:9pt;margin-left:-42.25pt;z-index:2;" o:spid="_x0000_s1026" o:allowincell="t" o:allowoverlap="t" filled="f" stroked="f" o:spt="1">
                <v:fill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ind w:firstLine="1960" w:firstLineChars="700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8"/>
                        </w:rPr>
                        <w:t>長野発</w:t>
                      </w: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8"/>
                        </w:rPr>
                        <w:t>おためし地域おこし協力隊</w:t>
                      </w: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8"/>
                        </w:rPr>
                        <w:t>申込用紙</w:t>
                      </w:r>
                    </w:p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ind w:firstLine="662"/>
                        <w:jc w:val="right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</w:rPr>
                        <w:t>令和　　年　　月　　日</w:t>
                      </w:r>
                    </w:p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ind w:firstLine="662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</w:rPr>
                        <w:t>長野市長　宛</w:t>
                      </w:r>
                    </w:p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ind w:firstLine="662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</w:rPr>
                        <w:t>　　長野発おためし地域おこし協力隊へ、次のとおり申し込みます。</w:t>
                      </w:r>
                    </w:p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ind w:firstLine="662"/>
                        <w:jc w:val="right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0"/>
                        </w:rPr>
                        <w:t>【下記項目をご確認のうえ、□にチェックマークか■にしてください。】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1707515</wp:posOffset>
                </wp:positionH>
                <wp:positionV relativeFrom="paragraph">
                  <wp:posOffset>7544435</wp:posOffset>
                </wp:positionV>
                <wp:extent cx="2076450" cy="522605"/>
                <wp:effectExtent l="0" t="0" r="635" b="635"/>
                <wp:wrapNone/>
                <wp:docPr id="1027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5"/>
                      <wps:cNvSpPr/>
                      <wps:spPr>
                        <a:xfrm>
                          <a:off x="0" y="0"/>
                          <a:ext cx="207645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15"/>
                              <w:tabs>
                                <w:tab w:val="center" w:leader="none" w:pos="4252"/>
                                <w:tab w:val="right" w:leader="none" w:pos="8504"/>
                              </w:tabs>
                              <w:spacing w:before="0" w:beforeLines="0" w:beforeAutospacing="0" w:after="0" w:afterLines="0" w:afterAutospacing="0"/>
                              <w:ind w:firstLine="482" w:firstLineChars="200"/>
                              <w:jc w:val="both"/>
                              <w:rPr>
                                <w:rFonts w:hint="default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000000" w:themeColor="text1"/>
                                <w:kern w:val="2"/>
                              </w:rPr>
                              <w:t>裏面も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1"/>
                                <w:color w:val="000000" w:themeColor="text1"/>
                                <w:kern w:val="2"/>
                              </w:rPr>
                              <w:t>ご記入ください</w:t>
                            </w:r>
                            <w:r>
                              <w:rPr>
                                <w:rFonts w:hint="eastAsia" w:ascii="Calibri" w:hAnsi="Calibri" w:eastAsia="ＭＳ 明朝"/>
                                <w:b w:val="1"/>
                                <w:color w:val="000000" w:themeColor="text1"/>
                                <w:kern w:val="2"/>
                                <w:sz w:val="20"/>
                              </w:rPr>
                              <w:t>　　　　　　　　　　　　　　　</w:t>
                            </w:r>
                          </w:p>
                        </w:txbxContent>
                      </wps:txbx>
                      <wps:bodyPr vertOverflow="overflow" horzOverflow="overflow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style="mso-wrap-distance-right:9pt;mso-wrap-distance-bottom:0pt;margin-top:594.04pt;mso-position-vertical-relative:text;mso-position-horizontal-relative:margin;position:absolute;height:41.15pt;mso-wrap-distance-top:0pt;width:163.5pt;mso-wrap-distance-left:9pt;margin-left:134.44pt;z-index:4;" o:spid="_x0000_s1027" o:allowincell="t" o:allowoverlap="t" filled="f" stroked="f" o:spt="1">
                <v:fill/>
                <v:textbox style="layout-flow:horizontal;mso-fit-shape-to-text:t;">
                  <w:txbxContent>
                    <w:p>
                      <w:pPr>
                        <w:pStyle w:val="15"/>
                        <w:tabs>
                          <w:tab w:val="center" w:leader="none" w:pos="4252"/>
                          <w:tab w:val="right" w:leader="none" w:pos="8504"/>
                        </w:tabs>
                        <w:spacing w:before="0" w:beforeLines="0" w:beforeAutospacing="0" w:after="0" w:afterLines="0" w:afterAutospacing="0"/>
                        <w:ind w:firstLine="482" w:firstLineChars="200"/>
                        <w:jc w:val="both"/>
                        <w:rPr>
                          <w:rFonts w:hint="default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color w:val="000000" w:themeColor="text1"/>
                          <w:kern w:val="2"/>
                        </w:rPr>
                        <w:t>裏面も</w:t>
                      </w:r>
                      <w:r>
                        <w:rPr>
                          <w:rFonts w:hint="default" w:ascii="ＭＳ 明朝" w:hAnsi="ＭＳ 明朝" w:eastAsia="ＭＳ 明朝"/>
                          <w:b w:val="1"/>
                          <w:color w:val="000000" w:themeColor="text1"/>
                          <w:kern w:val="2"/>
                        </w:rPr>
                        <w:t>ご記入ください</w:t>
                      </w:r>
                      <w:r>
                        <w:rPr>
                          <w:rFonts w:hint="eastAsia" w:ascii="Calibri" w:hAnsi="Calibri" w:eastAsia="ＭＳ 明朝"/>
                          <w:b w:val="1"/>
                          <w:color w:val="000000" w:themeColor="text1"/>
                          <w:kern w:val="2"/>
                          <w:sz w:val="20"/>
                        </w:rPr>
                        <w:t>　　　　　　　　　　　　　　　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tbl>
      <w:tblPr>
        <w:tblStyle w:val="11"/>
        <w:tblpPr w:leftFromText="142" w:rightFromText="142" w:topFromText="0" w:bottomFromText="0" w:vertAnchor="text" w:horzAnchor="margin" w:tblpXSpec="center" w:tblpY="168"/>
        <w:tblW w:w="992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980"/>
        <w:gridCol w:w="980"/>
        <w:gridCol w:w="880"/>
        <w:gridCol w:w="1440"/>
        <w:gridCol w:w="760"/>
        <w:gridCol w:w="1780"/>
        <w:gridCol w:w="2100"/>
      </w:tblGrid>
      <w:tr>
        <w:trPr>
          <w:trHeight w:val="568" w:hRule="atLeast"/>
        </w:trPr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ふりがな</w:t>
            </w:r>
          </w:p>
        </w:tc>
        <w:tc>
          <w:tcPr>
            <w:tcW w:w="5840" w:type="dxa"/>
            <w:gridSpan w:val="5"/>
            <w:tcBorders>
              <w:top w:val="single" w:color="000000" w:sz="8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（顔写真）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枠内に貼り付けてください</w:t>
            </w:r>
          </w:p>
        </w:tc>
      </w:tr>
      <w:tr>
        <w:trPr>
          <w:trHeight w:val="852" w:hRule="atLeast"/>
        </w:trPr>
        <w:tc>
          <w:tcPr>
            <w:tcW w:w="1980" w:type="dxa"/>
            <w:tcBorders>
              <w:top w:val="dashSmallGap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氏　名</w:t>
            </w:r>
          </w:p>
        </w:tc>
        <w:tc>
          <w:tcPr>
            <w:tcW w:w="5840" w:type="dxa"/>
            <w:gridSpan w:val="5"/>
            <w:tcBorders>
              <w:top w:val="dashSmall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  <w:r>
              <w:rPr>
                <w:rFonts w:hint="eastAsia" w:ascii="HGｺﾞｼｯｸM" w:hAnsi="HGｺﾞｼｯｸM" w:eastAsia="HGｺﾞｼｯｸM"/>
                <w:sz w:val="22"/>
              </w:rPr>
              <w:t>　　　　　　　　　　　　　　　　　　（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男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・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女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）</w:t>
            </w: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生年月日</w:t>
            </w:r>
          </w:p>
        </w:tc>
        <w:tc>
          <w:tcPr>
            <w:tcW w:w="33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　　　年　　　月　　　日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年齢</w:t>
            </w:r>
          </w:p>
        </w:tc>
        <w:tc>
          <w:tcPr>
            <w:tcW w:w="1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　　　　　歳</w:t>
            </w: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932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現住所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16"/>
              </w:rPr>
              <w:t>（現在の住民票の住所）</w:t>
            </w:r>
          </w:p>
        </w:tc>
        <w:tc>
          <w:tcPr>
            <w:tcW w:w="58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〒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98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連絡先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自宅</w:t>
            </w:r>
          </w:p>
        </w:tc>
        <w:tc>
          <w:tcPr>
            <w:tcW w:w="2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携帯</w:t>
            </w:r>
          </w:p>
        </w:tc>
        <w:tc>
          <w:tcPr>
            <w:tcW w:w="3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</w:tr>
      <w:tr>
        <w:trPr>
          <w:trHeight w:val="479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E-mail</w:t>
            </w:r>
          </w:p>
        </w:tc>
        <w:tc>
          <w:tcPr>
            <w:tcW w:w="69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</w:tr>
      <w:tr>
        <w:trPr>
          <w:trHeight w:val="379" w:hRule="atLeast"/>
        </w:trPr>
        <w:tc>
          <w:tcPr>
            <w:tcW w:w="1980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学　歴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職　歴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年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月</w:t>
            </w:r>
          </w:p>
        </w:tc>
        <w:tc>
          <w:tcPr>
            <w:tcW w:w="6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学歴・職歴</w:t>
            </w:r>
          </w:p>
        </w:tc>
      </w:tr>
      <w:tr>
        <w:trPr>
          <w:trHeight w:val="426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980" w:type="dxa"/>
            <w:tcBorders>
              <w:top w:val="single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880" w:type="dxa"/>
            <w:tcBorders>
              <w:top w:val="single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6080" w:type="dxa"/>
            <w:gridSpan w:val="4"/>
            <w:tcBorders>
              <w:top w:val="single" w:color="000000" w:sz="6" w:space="0"/>
              <w:left w:val="single" w:color="000000" w:sz="6" w:space="0"/>
              <w:bottom w:val="dashSmallGap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</w:tr>
      <w:tr>
        <w:trPr>
          <w:trHeight w:val="357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980" w:type="dxa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6080" w:type="dxa"/>
            <w:gridSpan w:val="4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</w:tr>
      <w:tr>
        <w:trPr>
          <w:trHeight w:val="392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980" w:type="dxa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6080" w:type="dxa"/>
            <w:gridSpan w:val="4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980" w:type="dxa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6080" w:type="dxa"/>
            <w:gridSpan w:val="4"/>
            <w:tcBorders>
              <w:top w:val="dashSmallGap" w:color="000000" w:sz="6" w:space="0"/>
              <w:left w:val="single" w:color="000000" w:sz="6" w:space="0"/>
              <w:bottom w:val="dashSmallGap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</w:tr>
      <w:tr>
        <w:trPr>
          <w:trHeight w:val="357" w:hRule="atLeast"/>
        </w:trPr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  <w:tc>
          <w:tcPr>
            <w:tcW w:w="980" w:type="dxa"/>
            <w:tcBorders>
              <w:top w:val="dashSmall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880" w:type="dxa"/>
            <w:tcBorders>
              <w:top w:val="dashSmallGap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  <w:tc>
          <w:tcPr>
            <w:tcW w:w="6080" w:type="dxa"/>
            <w:gridSpan w:val="4"/>
            <w:tcBorders>
              <w:top w:val="dashSmallGap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 </w:t>
            </w:r>
          </w:p>
        </w:tc>
      </w:tr>
      <w:tr>
        <w:trPr>
          <w:trHeight w:val="640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配偶者の有無</w:t>
            </w:r>
          </w:p>
        </w:tc>
        <w:tc>
          <w:tcPr>
            <w:tcW w:w="1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有　　無</w:t>
            </w:r>
          </w:p>
        </w:tc>
        <w:tc>
          <w:tcPr>
            <w:tcW w:w="2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移住予定の家族</w:t>
            </w:r>
          </w:p>
        </w:tc>
        <w:tc>
          <w:tcPr>
            <w:tcW w:w="3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有（　人</w:t>
            </w:r>
            <w:r>
              <w:rPr>
                <w:rFonts w:hint="eastAsia" w:ascii="HGｺﾞｼｯｸM" w:hAnsi="HGｺﾞｼｯｸM" w:eastAsia="HGｺﾞｼｯｸM"/>
                <w:sz w:val="22"/>
              </w:rPr>
              <w:t>/</w:t>
            </w:r>
            <w:r>
              <w:rPr>
                <w:rFonts w:hint="eastAsia" w:ascii="HGｺﾞｼｯｸM" w:hAnsi="HGｺﾞｼｯｸM" w:eastAsia="HGｺﾞｼｯｸM"/>
                <w:sz w:val="22"/>
              </w:rPr>
              <w:t>続柄　　）　　無</w:t>
            </w:r>
          </w:p>
        </w:tc>
      </w:tr>
      <w:tr>
        <w:trPr>
          <w:trHeight w:val="254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参加希望地区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（２つまで選択可）</w:t>
            </w:r>
          </w:p>
        </w:tc>
        <w:tc>
          <w:tcPr>
            <w:tcW w:w="79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更北地区　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</w:t>
            </w:r>
            <w:r>
              <w:rPr>
                <w:rFonts w:hint="default" w:ascii="HGｺﾞｼｯｸM" w:hAnsi="HGｺﾞｼｯｸM" w:eastAsia="HGｺﾞｼｯｸM"/>
                <w:sz w:val="22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2"/>
              </w:rPr>
              <w:t>戸隠地区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参加希望期間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（複数選択可）</w:t>
            </w:r>
          </w:p>
        </w:tc>
        <w:tc>
          <w:tcPr>
            <w:tcW w:w="40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　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R7.6.23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（月）～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R7.6.25(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水）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　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R7.6.27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（金）～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R7.6.29(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日）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　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R7.7.4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（金）～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R7.7.6</w:t>
            </w:r>
            <w:bookmarkStart w:id="0" w:name="_GoBack"/>
            <w:bookmarkEnd w:id="0"/>
            <w:r>
              <w:rPr>
                <w:rFonts w:hint="eastAsia" w:ascii="HGｺﾞｼｯｸM" w:hAnsi="HGｺﾞｼｯｸM" w:eastAsia="HGｺﾞｼｯｸM"/>
                <w:sz w:val="22"/>
              </w:rPr>
              <w:t>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日）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　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R7.7.14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（月）～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R7.7.16(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水）</w:t>
            </w:r>
          </w:p>
        </w:tc>
        <w:tc>
          <w:tcPr>
            <w:tcW w:w="3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　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R7.7.23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（水）～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R7.7.25(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金）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　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R7.8. 1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（金）～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R7.8. 3(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日）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□　</w:t>
            </w:r>
            <w:r>
              <w:rPr>
                <w:rFonts w:hint="eastAsia" w:ascii="HGｺﾞｼｯｸM" w:hAnsi="HGｺﾞｼｯｸM" w:eastAsia="HGｺﾞｼｯｸM"/>
                <w:sz w:val="22"/>
              </w:rPr>
              <w:t>R7.8. 6</w:t>
            </w:r>
            <w:r>
              <w:rPr>
                <w:rFonts w:hint="eastAsia" w:ascii="HGｺﾞｼｯｸM" w:hAnsi="HGｺﾞｼｯｸM" w:eastAsia="HGｺﾞｼｯｸM"/>
                <w:sz w:val="22"/>
              </w:rPr>
              <w:t>（水）～</w:t>
            </w:r>
            <w:r>
              <w:rPr>
                <w:rFonts w:hint="eastAsia" w:ascii="HGｺﾞｼｯｸM" w:hAnsi="HGｺﾞｼｯｸM" w:eastAsia="HGｺﾞｼｯｸM"/>
                <w:sz w:val="22"/>
              </w:rPr>
              <w:t xml:space="preserve"> R7.8. 8(</w:t>
            </w:r>
            <w:r>
              <w:rPr>
                <w:rFonts w:hint="eastAsia" w:ascii="HGｺﾞｼｯｸM" w:hAnsi="HGｺﾞｼｯｸM" w:eastAsia="HGｺﾞｼｯｸM"/>
                <w:sz w:val="22"/>
              </w:rPr>
              <w:t>金）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※上記期間での参加が難しい場合は別途ご相談ください</w:t>
            </w:r>
          </w:p>
        </w:tc>
      </w:tr>
      <w:tr>
        <w:trPr>
          <w:trHeight w:val="1968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応募動機</w:t>
            </w:r>
          </w:p>
        </w:tc>
        <w:tc>
          <w:tcPr>
            <w:tcW w:w="79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</w:tc>
      </w:tr>
      <w:tr>
        <w:trPr>
          <w:trHeight w:val="1803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2"/>
              </w:rPr>
              <w:t>おためし地域おこし協力隊で、体験してみたい活動</w:t>
            </w:r>
          </w:p>
        </w:tc>
        <w:tc>
          <w:tcPr>
            <w:tcW w:w="79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</w:p>
        </w:tc>
      </w:tr>
      <w:tr>
        <w:trPr>
          <w:trHeight w:val="1803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2"/>
              </w:rPr>
              <w:t>地域おこし協力隊となった場合に、取り組んでみたい活動</w:t>
            </w:r>
          </w:p>
        </w:tc>
        <w:tc>
          <w:tcPr>
            <w:tcW w:w="79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03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ial" w:hAnsi="Arial" w:eastAsia="ＭＳ Ｐゴシック"/>
                <w:kern w:val="0"/>
                <w:sz w:val="36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2"/>
              </w:rPr>
              <w:t>自己</w:t>
            </w:r>
            <w:r>
              <w:rPr>
                <w:rFonts w:hint="eastAsia" w:ascii="HGｺﾞｼｯｸM" w:hAnsi="HGｺﾞｼｯｸM" w:eastAsia="HGｺﾞｼｯｸM"/>
                <w:color w:val="000000" w:themeColor="text1"/>
                <w:sz w:val="22"/>
              </w:rPr>
              <w:t>PR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ｺﾞｼｯｸM" w:hAnsi="HGｺﾞｼｯｸM" w:eastAsia="HGｺﾞｼｯｸM"/>
                <w:color w:val="000000" w:themeColor="text1"/>
                <w:sz w:val="22"/>
              </w:rPr>
              <w:t>（資格・特技）</w:t>
            </w:r>
          </w:p>
        </w:tc>
        <w:tc>
          <w:tcPr>
            <w:tcW w:w="79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4620260</wp:posOffset>
                </wp:positionV>
                <wp:extent cx="4756150" cy="407670"/>
                <wp:effectExtent l="0" t="0" r="635" b="635"/>
                <wp:wrapNone/>
                <wp:docPr id="1028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5615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kern w:val="24"/>
                                <w:sz w:val="20"/>
                              </w:rPr>
                              <w:t>　</w:t>
                            </w:r>
                          </w:p>
                          <w:p>
                            <w:pPr>
                              <w:pStyle w:val="15"/>
                              <w:kinsoku w:val="0"/>
                              <w:overflowPunct w:val="0"/>
                              <w:spacing w:before="0" w:beforeLines="0" w:beforeAutospacing="0" w:after="0" w:afterLines="0" w:afterAutospacing="0"/>
                              <w:textAlignment w:val="baselin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0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none" numCol="1" anchor="ctr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mso-wrap-distance-right:9pt;mso-wrap-distance-bottom:0pt;margin-top:363.8pt;mso-position-vertical-relative:text;mso-position-horizontal-relative:text;v-text-anchor:middle;position:absolute;height:32.1pt;mso-wrap-distance-top:0pt;width:374.5pt;mso-wrap-style:none;mso-wrap-distance-left:9pt;margin-left:20.25pt;z-index:3;" o:spid="_x0000_s1028" o:allowincell="t" o:allowoverlap="t" filled="f" stroked="f" o:spt="1">
                <v:fill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kern w:val="24"/>
                          <w:sz w:val="20"/>
                        </w:rPr>
                        <w:t>　</w:t>
                      </w:r>
                    </w:p>
                    <w:p>
                      <w:pPr>
                        <w:pStyle w:val="15"/>
                        <w:kinsoku w:val="0"/>
                        <w:overflowPunct w:val="0"/>
                        <w:spacing w:before="0" w:beforeLines="0" w:beforeAutospacing="0" w:after="0" w:afterLines="0" w:afterAutospacing="0"/>
                        <w:textAlignment w:val="baseline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0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135890</wp:posOffset>
                </wp:positionV>
                <wp:extent cx="6309360" cy="2677160"/>
                <wp:effectExtent l="635" t="635" r="29845" b="10795"/>
                <wp:wrapNone/>
                <wp:docPr id="1029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"/>
                      <wps:cNvSpPr txBox="1"/>
                      <wps:spPr>
                        <a:xfrm>
                          <a:off x="0" y="0"/>
                          <a:ext cx="6309360" cy="26771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b w:val="1"/>
                                <w:color w:val="000000" w:themeColor="text1"/>
                                <w:kern w:val="24"/>
                                <w:sz w:val="28"/>
                                <w:u w:val="single" w:color="auto"/>
                              </w:rPr>
                              <w:t>参考：募集地区のミッション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</w:rPr>
                              <w:t>≪更北地区≫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</w:rPr>
                              <w:t>　市街地からのアクセス良好！更北地区（真島地域）で農家になりませんか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</w:rPr>
                              <w:t>≪戸隠地区≫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</w:rPr>
                              <w:t>　Ａ５ランク肉用牛農家の継承者として、事業承継を目指す！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</w:rPr>
                              <w:t>　有害鳥獣対策スペシャリスト（マタギ）を目指す！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</w:rPr>
                              <w:t>　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  <w:u w:val="single" w:color="auto"/>
                              </w:rPr>
                              <w:t>募集地区の詳しいミッション内容については、長野市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  <w:u w:val="single" w:color="auto"/>
                              </w:rPr>
                              <w:t>HP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22"/>
                                <w:u w:val="single" w:color="auto"/>
                              </w:rPr>
                              <w:t>をご覧ください</w:t>
                            </w:r>
                            <w:r>
                              <w:rPr>
                                <w:rFonts w:hint="default" w:ascii="Segoe UI Symbol" w:hAnsi="Segoe UI Symbol" w:eastAsia="HGｺﾞｼｯｸM"/>
                                <w:color w:val="000000" w:themeColor="text1"/>
                                <w:kern w:val="24"/>
                                <w:sz w:val="22"/>
                                <w:u w:val="single" w:color="auto"/>
                              </w:rPr>
                              <w:t>👆</w:t>
                            </w:r>
                          </w:p>
                        </w:txbxContent>
                      </wps:txbx>
                      <wps:bodyPr vertOverflow="overflow" horzOverflow="overflow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0.7pt;mso-position-vertical-relative:text;mso-position-horizontal:center;mso-position-horizontal-relative:margin;position:absolute;height:210.8pt;mso-wrap-distance-top:0pt;width:496.8pt;mso-wrap-distance-left:9pt;z-index:5;" o:spid="_x0000_s1029" o:allowincell="t" o:allowoverlap="t" filled="f" stroked="t" strokecolor="#000000 [3213]" strokeweight="0.25pt" o:spt="202" type="#_x0000_t202">
                <v:fill/>
                <v:stroke dashstyle="shortdot" filltype="solid"/>
                <v:textbox style="layout-flow:horizontal;mso-fit-shape-to-text:t;">
                  <w:txbxContent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b w:val="1"/>
                          <w:color w:val="000000" w:themeColor="text1"/>
                          <w:kern w:val="24"/>
                          <w:sz w:val="28"/>
                          <w:u w:val="single" w:color="auto"/>
                        </w:rPr>
                        <w:t>参考：募集地区のミッション</w:t>
                      </w:r>
                    </w:p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</w:rPr>
                        <w:t>≪更北地区≫</w:t>
                      </w:r>
                    </w:p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</w:rPr>
                        <w:t>　市街地からのアクセス良好！更北地区（真島地域）で農家になりませんか</w:t>
                      </w:r>
                    </w:p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/>
                          <w:sz w:val="21"/>
                        </w:rPr>
                      </w:pPr>
                    </w:p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</w:rPr>
                        <w:t>≪戸隠地区≫</w:t>
                      </w:r>
                    </w:p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</w:rPr>
                        <w:t>　Ａ５ランク肉用牛農家の継承者として、事業承継を目指す！</w:t>
                      </w:r>
                    </w:p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</w:rPr>
                        <w:t>　有害鳥獣対策スペシャリスト（マタギ）を目指す！</w:t>
                      </w:r>
                    </w:p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</w:rPr>
                        <w:t>　</w:t>
                      </w:r>
                    </w:p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  <w:u w:val="single" w:color="auto"/>
                        </w:rPr>
                        <w:t>募集地区の詳しいミッション内容については、長野市</w:t>
                      </w: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  <w:u w:val="single" w:color="auto"/>
                        </w:rPr>
                        <w:t>HP</w:t>
                      </w: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22"/>
                          <w:u w:val="single" w:color="auto"/>
                        </w:rPr>
                        <w:t>をご覧ください</w:t>
                      </w:r>
                      <w:r>
                        <w:rPr>
                          <w:rFonts w:hint="default" w:ascii="Segoe UI Symbol" w:hAnsi="Segoe UI Symbol" w:eastAsia="HGｺﾞｼｯｸM"/>
                          <w:color w:val="000000" w:themeColor="text1"/>
                          <w:kern w:val="24"/>
                          <w:sz w:val="22"/>
                          <w:u w:val="single" w:color="auto"/>
                        </w:rPr>
                        <w:t>👆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column">
              <wp:posOffset>4747260</wp:posOffset>
            </wp:positionH>
            <wp:positionV relativeFrom="paragraph">
              <wp:posOffset>207010</wp:posOffset>
            </wp:positionV>
            <wp:extent cx="899795" cy="899795"/>
            <wp:effectExtent l="0" t="0" r="0" b="0"/>
            <wp:wrapNone/>
            <wp:docPr id="1030" name="図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図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6985</wp:posOffset>
                </wp:positionV>
                <wp:extent cx="633095" cy="200025"/>
                <wp:effectExtent l="0" t="0" r="635" b="635"/>
                <wp:wrapNone/>
                <wp:docPr id="1031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4"/>
                      <wps:cNvSpPr txBox="1"/>
                      <wps:spPr>
                        <a:xfrm>
                          <a:off x="0" y="0"/>
                          <a:ext cx="633095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color w:val="000000" w:themeColor="text1"/>
                                <w:kern w:val="24"/>
                                <w:sz w:val="14"/>
                              </w:rPr>
                              <w:t>長野市ＨＰ</w:t>
                            </w:r>
                          </w:p>
                        </w:txbxContent>
                      </wps:txbx>
                      <wps:bodyPr vertOverflow="overflow" horzOverflow="overflow"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0.55000000000000004pt;mso-position-vertical-relative:text;mso-position-horizontal-relative:text;position:absolute;height:15.75pt;mso-wrap-distance-top:0pt;width:49.85pt;mso-wrap-style:none;mso-wrap-distance-left:9pt;margin-left:384.25pt;z-index:7;" o:spid="_x0000_s1031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color w:val="000000" w:themeColor="text1"/>
                          <w:kern w:val="24"/>
                          <w:sz w:val="14"/>
                        </w:rPr>
                        <w:t>長野市ＨＰ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ｺﾞｼｯｸM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2</Pages>
  <Words>43</Words>
  <Characters>645</Characters>
  <Application>JUST Note</Application>
  <Lines>255</Lines>
  <Paragraphs>82</Paragraphs>
  <Company>長野市役所</Company>
  <CharactersWithSpaces>744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00053891</dc:creator>
  <cp:lastModifiedBy>割田　真由</cp:lastModifiedBy>
  <cp:lastPrinted>2023-06-01T02:12:00Z</cp:lastPrinted>
  <dcterms:created xsi:type="dcterms:W3CDTF">2022-01-11T02:52:00Z</dcterms:created>
  <dcterms:modified xsi:type="dcterms:W3CDTF">2025-05-29T08:13:36Z</dcterms:modified>
  <cp:revision>21</cp:revision>
</cp:coreProperties>
</file>