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44450</wp:posOffset>
                </wp:positionV>
                <wp:extent cx="6435090" cy="1477010"/>
                <wp:effectExtent l="0" t="0" r="635" b="635"/>
                <wp:wrapNone/>
                <wp:docPr id="102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5090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5"/>
                              <w:kinsoku w:val="0"/>
                              <w:overflowPunct w:val="0"/>
                              <w:spacing w:before="0" w:beforeLines="0" w:beforeAutospacing="0" w:after="0" w:afterLines="0" w:afterAutospacing="0"/>
                              <w:ind w:firstLine="1960" w:firstLineChars="700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8"/>
                              </w:rPr>
                              <w:t>長野発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8"/>
                              </w:rPr>
                              <w:t>おためし地域おこし協力隊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8"/>
                              </w:rPr>
                              <w:t>申込用紙</w:t>
                            </w:r>
                          </w:p>
                          <w:p>
                            <w:pPr>
                              <w:pStyle w:val="15"/>
                              <w:kinsoku w:val="0"/>
                              <w:overflowPunct w:val="0"/>
                              <w:spacing w:before="0" w:beforeLines="0" w:beforeAutospacing="0" w:after="0" w:afterLines="0" w:afterAutospacing="0"/>
                              <w:ind w:firstLine="662"/>
                              <w:jc w:val="right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2"/>
                              </w:rPr>
                              <w:t>令和　　年　　月　　日</w:t>
                            </w:r>
                          </w:p>
                          <w:p>
                            <w:pPr>
                              <w:pStyle w:val="15"/>
                              <w:kinsoku w:val="0"/>
                              <w:overflowPunct w:val="0"/>
                              <w:spacing w:before="0" w:beforeLines="0" w:beforeAutospacing="0" w:after="0" w:afterLines="0" w:afterAutospacing="0"/>
                              <w:ind w:firstLine="662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2"/>
                              </w:rPr>
                              <w:t>長野市長　宛</w:t>
                            </w:r>
                          </w:p>
                          <w:p>
                            <w:pPr>
                              <w:pStyle w:val="15"/>
                              <w:kinsoku w:val="0"/>
                              <w:overflowPunct w:val="0"/>
                              <w:spacing w:before="0" w:beforeLines="0" w:beforeAutospacing="0" w:after="0" w:afterLines="0" w:afterAutospacing="0"/>
                              <w:ind w:firstLine="662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2"/>
                              </w:rPr>
                              <w:t>　　長野発おためし地域おこし協力隊へ、次のとおり申し込みます。</w:t>
                            </w:r>
                          </w:p>
                          <w:p>
                            <w:pPr>
                              <w:pStyle w:val="15"/>
                              <w:kinsoku w:val="0"/>
                              <w:overflowPunct w:val="0"/>
                              <w:spacing w:before="0" w:beforeLines="0" w:beforeAutospacing="0" w:after="0" w:afterLines="0" w:afterAutospacing="0"/>
                              <w:ind w:firstLine="662"/>
                              <w:jc w:val="right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0"/>
                              </w:rPr>
                              <w:t>【下記項目をご確認のうえ、□にチェックマークか■にしてください。】</w:t>
                            </w:r>
                          </w:p>
                        </w:txbxContent>
                      </wps:txbx>
                      <wps:bodyPr vertOverflow="overflow" horzOverflow="overflow" wrap="square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mso-wrap-distance-right:9pt;mso-wrap-distance-bottom:0pt;margin-top:3.5pt;mso-position-vertical-relative:text;mso-position-horizontal-relative:text;v-text-anchor:middle;position:absolute;height:116.3pt;mso-wrap-distance-top:0pt;width:506.7pt;mso-wrap-distance-left:9pt;margin-left:-42.25pt;z-index:2;" o:spid="_x0000_s1026" o:allowincell="t" o:allowoverlap="t" filled="f" stroked="f" o:spt="1">
                <v:fill/>
                <v:textbox style="layout-flow:horizontal;mso-fit-shape-to-text:t;">
                  <w:txbxContent>
                    <w:p>
                      <w:pPr>
                        <w:pStyle w:val="15"/>
                        <w:kinsoku w:val="0"/>
                        <w:overflowPunct w:val="0"/>
                        <w:spacing w:before="0" w:beforeLines="0" w:beforeAutospacing="0" w:after="0" w:afterLines="0" w:afterAutospacing="0"/>
                        <w:ind w:firstLine="1960" w:firstLineChars="700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8"/>
                        </w:rPr>
                        <w:t>長野発</w:t>
                      </w: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8"/>
                        </w:rPr>
                        <w:t>おためし地域おこし協力隊</w:t>
                      </w: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8"/>
                        </w:rPr>
                        <w:t>申込用紙</w:t>
                      </w:r>
                    </w:p>
                    <w:p>
                      <w:pPr>
                        <w:pStyle w:val="15"/>
                        <w:kinsoku w:val="0"/>
                        <w:overflowPunct w:val="0"/>
                        <w:spacing w:before="0" w:beforeLines="0" w:beforeAutospacing="0" w:after="0" w:afterLines="0" w:afterAutospacing="0"/>
                        <w:ind w:firstLine="662"/>
                        <w:jc w:val="right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2"/>
                        </w:rPr>
                        <w:t>令和　　年　　月　　日</w:t>
                      </w:r>
                    </w:p>
                    <w:p>
                      <w:pPr>
                        <w:pStyle w:val="15"/>
                        <w:kinsoku w:val="0"/>
                        <w:overflowPunct w:val="0"/>
                        <w:spacing w:before="0" w:beforeLines="0" w:beforeAutospacing="0" w:after="0" w:afterLines="0" w:afterAutospacing="0"/>
                        <w:ind w:firstLine="662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2"/>
                        </w:rPr>
                        <w:t>長野市長　宛</w:t>
                      </w:r>
                    </w:p>
                    <w:p>
                      <w:pPr>
                        <w:pStyle w:val="15"/>
                        <w:kinsoku w:val="0"/>
                        <w:overflowPunct w:val="0"/>
                        <w:spacing w:before="0" w:beforeLines="0" w:beforeAutospacing="0" w:after="0" w:afterLines="0" w:afterAutospacing="0"/>
                        <w:ind w:firstLine="662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2"/>
                        </w:rPr>
                        <w:t>　　長野発おためし地域おこし協力隊へ、次のとおり申し込みます。</w:t>
                      </w:r>
                    </w:p>
                    <w:p>
                      <w:pPr>
                        <w:pStyle w:val="15"/>
                        <w:kinsoku w:val="0"/>
                        <w:overflowPunct w:val="0"/>
                        <w:spacing w:before="0" w:beforeLines="0" w:beforeAutospacing="0" w:after="0" w:afterLines="0" w:afterAutospacing="0"/>
                        <w:ind w:firstLine="662"/>
                        <w:jc w:val="right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0"/>
                        </w:rPr>
                        <w:t>【下記項目をご確認のうえ、□にチェックマークか■にしてください。】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1707515</wp:posOffset>
                </wp:positionH>
                <wp:positionV relativeFrom="paragraph">
                  <wp:posOffset>7544435</wp:posOffset>
                </wp:positionV>
                <wp:extent cx="2076450" cy="522605"/>
                <wp:effectExtent l="0" t="0" r="635" b="635"/>
                <wp:wrapNone/>
                <wp:docPr id="1027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5"/>
                      <wps:cNvSpPr/>
                      <wps:spPr>
                        <a:xfrm>
                          <a:off x="0" y="0"/>
                          <a:ext cx="207645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15"/>
                              <w:tabs>
                                <w:tab w:val="center" w:leader="none" w:pos="4252"/>
                                <w:tab w:val="right" w:leader="none" w:pos="8504"/>
                              </w:tabs>
                              <w:spacing w:before="0" w:beforeLines="0" w:beforeAutospacing="0" w:after="0" w:afterLines="0" w:afterAutospacing="0"/>
                              <w:ind w:firstLine="482" w:firstLineChars="200"/>
                              <w:jc w:val="both"/>
                              <w:rPr>
                                <w:rFonts w:hint="default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kern w:val="2"/>
                              </w:rPr>
                              <w:t>裏面も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color w:val="000000" w:themeColor="text1"/>
                                <w:kern w:val="2"/>
                              </w:rPr>
                              <w:t>ご記入ください</w:t>
                            </w:r>
                            <w:r>
                              <w:rPr>
                                <w:rFonts w:hint="eastAsia" w:ascii="Calibri" w:hAnsi="Calibri" w:eastAsia="ＭＳ 明朝"/>
                                <w:b w:val="1"/>
                                <w:color w:val="000000" w:themeColor="text1"/>
                                <w:kern w:val="2"/>
                                <w:sz w:val="20"/>
                              </w:rPr>
                              <w:t>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style="mso-wrap-distance-right:9pt;mso-wrap-distance-bottom:0pt;margin-top:594.04pt;mso-position-vertical-relative:text;mso-position-horizontal-relative:margin;position:absolute;height:41.15pt;mso-wrap-distance-top:0pt;width:163.5pt;mso-wrap-distance-left:9pt;margin-left:134.44pt;z-index:3;" o:spid="_x0000_s1027" o:allowincell="t" o:allowoverlap="t" filled="f" stroked="f" o:spt="1">
                <v:fill/>
                <v:textbox style="layout-flow:horizontal;mso-fit-shape-to-text:t;">
                  <w:txbxContent>
                    <w:p>
                      <w:pPr>
                        <w:pStyle w:val="15"/>
                        <w:tabs>
                          <w:tab w:val="center" w:leader="none" w:pos="4252"/>
                          <w:tab w:val="right" w:leader="none" w:pos="8504"/>
                        </w:tabs>
                        <w:spacing w:before="0" w:beforeLines="0" w:beforeAutospacing="0" w:after="0" w:afterLines="0" w:afterAutospacing="0"/>
                        <w:ind w:firstLine="482" w:firstLineChars="200"/>
                        <w:jc w:val="both"/>
                        <w:rPr>
                          <w:rFonts w:hint="default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  <w:kern w:val="2"/>
                        </w:rPr>
                        <w:t>裏面も</w:t>
                      </w:r>
                      <w:r>
                        <w:rPr>
                          <w:rFonts w:hint="default" w:ascii="ＭＳ 明朝" w:hAnsi="ＭＳ 明朝" w:eastAsia="ＭＳ 明朝"/>
                          <w:b w:val="1"/>
                          <w:color w:val="000000" w:themeColor="text1"/>
                          <w:kern w:val="2"/>
                        </w:rPr>
                        <w:t>ご記入ください</w:t>
                      </w:r>
                      <w:r>
                        <w:rPr>
                          <w:rFonts w:hint="eastAsia" w:ascii="Calibri" w:hAnsi="Calibri" w:eastAsia="ＭＳ 明朝"/>
                          <w:b w:val="1"/>
                          <w:color w:val="000000" w:themeColor="text1"/>
                          <w:kern w:val="2"/>
                          <w:sz w:val="20"/>
                        </w:rPr>
                        <w:t>　　　　　　　　　　　　　　　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92" behindDoc="0" locked="0" layoutInCell="1" hidden="0" allowOverlap="1">
                <wp:simplePos x="0" y="0"/>
                <wp:positionH relativeFrom="page">
                  <wp:posOffset>1507490</wp:posOffset>
                </wp:positionH>
                <wp:positionV relativeFrom="page">
                  <wp:posOffset>9051925</wp:posOffset>
                </wp:positionV>
                <wp:extent cx="4452620" cy="461645"/>
                <wp:effectExtent l="0" t="0" r="635" b="635"/>
                <wp:wrapNone/>
                <wp:docPr id="1028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7"/>
                      <wps:cNvSpPr/>
                      <wps:spPr>
                        <a:xfrm>
                          <a:off x="0" y="0"/>
                          <a:ext cx="445262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HGｺﾞｼｯｸM" w:hAnsi="HGｺﾞｼｯｸM" w:eastAsia="HGｺﾞｼｯｸM"/>
                                <w:color w:val="000000" w:themeColor="text1"/>
                                <w:kern w:val="1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default" w:ascii="HGｺﾞｼｯｸM" w:hAnsi="HGｺﾞｼｯｸM" w:eastAsia="HGｺﾞｼｯｸM"/>
                                <w:color w:val="000000" w:themeColor="text1"/>
                                <w:kern w:val="100"/>
                                <w:sz w:val="24"/>
                              </w:rPr>
                              <w:t>上記期間での参加が難しい場合は別途ご相談ください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style="margin-top:712.75pt;mso-position-vertical-relative:page;mso-position-horizontal-relative:page;position:absolute;height:36.35pt;width:350.6pt;margin-left:118.7pt;z-index:92;" o:spid="_x0000_s1028" o:allowincell="t" filled="f" stroked="f" o:spt="1">
                <v:fill/>
                <v:textbox style="layout-flow:horizontal;mso-fit-shape-to-text:t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default" w:ascii="HGｺﾞｼｯｸM" w:hAnsi="HGｺﾞｼｯｸM" w:eastAsia="HGｺﾞｼｯｸM"/>
                          <w:color w:val="000000" w:themeColor="text1"/>
                          <w:kern w:val="100"/>
                          <w:sz w:val="24"/>
                        </w:rPr>
                        <w:t>※</w:t>
                      </w:r>
                      <w:r>
                        <w:rPr>
                          <w:rFonts w:hint="default" w:ascii="HGｺﾞｼｯｸM" w:hAnsi="HGｺﾞｼｯｸM" w:eastAsia="HGｺﾞｼｯｸM"/>
                          <w:color w:val="000000" w:themeColor="text1"/>
                          <w:kern w:val="100"/>
                          <w:sz w:val="24"/>
                        </w:rPr>
                        <w:t>上記期間での参加が難しい場合は別途ご相談ください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</w:p>
    <w:tbl>
      <w:tblPr>
        <w:tblStyle w:val="11"/>
        <w:tblpPr w:leftFromText="142" w:rightFromText="142" w:topFromText="0" w:bottomFromText="0" w:vertAnchor="text" w:horzAnchor="margin" w:tblpXSpec="center" w:tblpY="168"/>
        <w:tblW w:w="992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980"/>
        <w:gridCol w:w="980"/>
        <w:gridCol w:w="880"/>
        <w:gridCol w:w="1440"/>
        <w:gridCol w:w="760"/>
        <w:gridCol w:w="1780"/>
        <w:gridCol w:w="2100"/>
      </w:tblGrid>
      <w:tr>
        <w:trPr>
          <w:trHeight w:val="568" w:hRule="atLeas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ふりがな</w:t>
            </w:r>
          </w:p>
        </w:tc>
        <w:tc>
          <w:tcPr>
            <w:tcW w:w="5840" w:type="dxa"/>
            <w:gridSpan w:val="5"/>
            <w:tcBorders>
              <w:top w:val="single" w:color="000000" w:sz="8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（顔写真）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枠内に貼り付けてください</w:t>
            </w:r>
          </w:p>
        </w:tc>
      </w:tr>
      <w:tr>
        <w:trPr>
          <w:trHeight w:val="852" w:hRule="atLeast"/>
        </w:trPr>
        <w:tc>
          <w:tcPr>
            <w:tcW w:w="1980" w:type="dxa"/>
            <w:tcBorders>
              <w:top w:val="dashSmallGap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氏　名</w:t>
            </w:r>
          </w:p>
        </w:tc>
        <w:tc>
          <w:tcPr>
            <w:tcW w:w="5840" w:type="dxa"/>
            <w:gridSpan w:val="5"/>
            <w:tcBorders>
              <w:top w:val="dashSmallGap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  <w:r>
              <w:rPr>
                <w:rFonts w:hint="eastAsia" w:ascii="HGｺﾞｼｯｸM" w:hAnsi="HGｺﾞｼｯｸM" w:eastAsia="HGｺﾞｼｯｸM"/>
                <w:sz w:val="22"/>
              </w:rPr>
              <w:t>　　　　　　　　　　　　　　　　　　（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2"/>
              </w:rPr>
              <w:t>男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2"/>
              </w:rPr>
              <w:t>・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2"/>
              </w:rPr>
              <w:t>女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）</w:t>
            </w: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生年月日</w:t>
            </w:r>
          </w:p>
        </w:tc>
        <w:tc>
          <w:tcPr>
            <w:tcW w:w="33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　　　年　　　月　　　日</w:t>
            </w:r>
          </w:p>
        </w:tc>
        <w:tc>
          <w:tcPr>
            <w:tcW w:w="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年齢</w:t>
            </w:r>
          </w:p>
        </w:tc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　　　　　歳</w:t>
            </w: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</w:tr>
      <w:tr>
        <w:trPr>
          <w:trHeight w:val="932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現住所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（現在の住民票の住所）</w:t>
            </w:r>
          </w:p>
        </w:tc>
        <w:tc>
          <w:tcPr>
            <w:tcW w:w="5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〒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980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連絡先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自宅</w:t>
            </w:r>
          </w:p>
        </w:tc>
        <w:tc>
          <w:tcPr>
            <w:tcW w:w="2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携帯</w:t>
            </w:r>
          </w:p>
        </w:tc>
        <w:tc>
          <w:tcPr>
            <w:tcW w:w="38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E-mail</w:t>
            </w:r>
          </w:p>
        </w:tc>
        <w:tc>
          <w:tcPr>
            <w:tcW w:w="69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</w:tr>
      <w:tr>
        <w:trPr>
          <w:trHeight w:val="379" w:hRule="atLeast"/>
        </w:trPr>
        <w:tc>
          <w:tcPr>
            <w:tcW w:w="1980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学　歴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職　歴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年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月</w:t>
            </w:r>
          </w:p>
        </w:tc>
        <w:tc>
          <w:tcPr>
            <w:tcW w:w="60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学歴・職歴</w:t>
            </w:r>
          </w:p>
        </w:tc>
      </w:tr>
      <w:tr>
        <w:trPr>
          <w:trHeight w:val="426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single" w:color="000000" w:sz="6" w:space="0"/>
              <w:left w:val="single" w:color="000000" w:sz="6" w:space="0"/>
              <w:bottom w:val="dashSmallGap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  <w:tc>
          <w:tcPr>
            <w:tcW w:w="980" w:type="dxa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</w:tr>
      <w:tr>
        <w:trPr>
          <w:trHeight w:val="392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  <w:tc>
          <w:tcPr>
            <w:tcW w:w="980" w:type="dxa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  <w:tc>
          <w:tcPr>
            <w:tcW w:w="980" w:type="dxa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color="000000" w:sz="6" w:space="0"/>
              <w:left w:val="single" w:color="000000" w:sz="6" w:space="0"/>
              <w:bottom w:val="dashSmallGap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  <w:tc>
          <w:tcPr>
            <w:tcW w:w="980" w:type="dxa"/>
            <w:tcBorders>
              <w:top w:val="dashSmallGap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 </w:t>
            </w:r>
          </w:p>
        </w:tc>
      </w:tr>
      <w:tr>
        <w:trPr>
          <w:trHeight w:val="477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配偶者の有無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有　　無</w:t>
            </w:r>
          </w:p>
        </w:tc>
        <w:tc>
          <w:tcPr>
            <w:tcW w:w="2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移住予定の家族</w:t>
            </w:r>
          </w:p>
        </w:tc>
        <w:tc>
          <w:tcPr>
            <w:tcW w:w="38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有（　人</w:t>
            </w:r>
            <w:r>
              <w:rPr>
                <w:rFonts w:hint="eastAsia" w:ascii="HGｺﾞｼｯｸM" w:hAnsi="HGｺﾞｼｯｸM" w:eastAsia="HGｺﾞｼｯｸM"/>
                <w:sz w:val="22"/>
              </w:rPr>
              <w:t>/</w:t>
            </w:r>
            <w:r>
              <w:rPr>
                <w:rFonts w:hint="eastAsia" w:ascii="HGｺﾞｼｯｸM" w:hAnsi="HGｺﾞｼｯｸM" w:eastAsia="HGｺﾞｼｯｸM"/>
                <w:sz w:val="22"/>
              </w:rPr>
              <w:t>続柄　　）　　無</w:t>
            </w:r>
          </w:p>
        </w:tc>
      </w:tr>
      <w:tr>
        <w:trPr>
          <w:trHeight w:val="870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参加希望地区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（２つまで選択可）</w:t>
            </w:r>
          </w:p>
        </w:tc>
        <w:tc>
          <w:tcPr>
            <w:tcW w:w="79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spacing w:after="240" w:afterLines="0" w:afterAutospacing="0" w:line="240" w:lineRule="auto"/>
              <w:ind w:firstLineChars="0"/>
              <w:jc w:val="left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□若穂地区　　　□七二会地区　　　　□戸隠地区　　　　　　　　　　　　　　　　　□大岡地区　　　□信州新町地区　　　□中条地区</w:t>
            </w:r>
          </w:p>
        </w:tc>
      </w:tr>
      <w:tr>
        <w:trPr>
          <w:trHeight w:val="254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参加希望期間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（複数選択可）</w:t>
            </w:r>
          </w:p>
        </w:tc>
        <w:tc>
          <w:tcPr>
            <w:tcW w:w="4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第一期　★応募締切：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R7.10.10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（金）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R7.9.29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（月）～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R7.10.1(</w:t>
            </w:r>
            <w:r>
              <w:rPr>
                <w:rFonts w:hint="eastAsia" w:ascii="HGｺﾞｼｯｸM" w:hAnsi="HGｺﾞｼｯｸM" w:eastAsia="HGｺﾞｼｯｸM"/>
                <w:sz w:val="22"/>
              </w:rPr>
              <w:t>水）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R7.10.14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（火）～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R7.10.16(</w:t>
            </w:r>
            <w:r>
              <w:rPr>
                <w:rFonts w:hint="eastAsia" w:ascii="HGｺﾞｼｯｸM" w:hAnsi="HGｺﾞｼｯｸM" w:eastAsia="HGｺﾞｼｯｸM"/>
                <w:sz w:val="22"/>
              </w:rPr>
              <w:t>木）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R7.10.17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（金）～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R7.10.19(</w:t>
            </w:r>
            <w:r>
              <w:rPr>
                <w:rFonts w:hint="eastAsia" w:ascii="HGｺﾞｼｯｸM" w:hAnsi="HGｺﾞｼｯｸM" w:eastAsia="HGｺﾞｼｯｸM"/>
                <w:sz w:val="22"/>
              </w:rPr>
              <w:t>日）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R7.10.21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（火）～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R7.10.23(</w:t>
            </w:r>
            <w:r>
              <w:rPr>
                <w:rFonts w:hint="eastAsia" w:ascii="HGｺﾞｼｯｸM" w:hAnsi="HGｺﾞｼｯｸM" w:eastAsia="HGｺﾞｼｯｸM"/>
                <w:sz w:val="22"/>
              </w:rPr>
              <w:t>木）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R7.10.29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（水）～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R7.10.31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（金）</w:t>
            </w:r>
          </w:p>
        </w:tc>
        <w:tc>
          <w:tcPr>
            <w:tcW w:w="38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第二期　★応募締切：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R8.2.6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（金）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R8.1.30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（金）～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R8.2.1(</w:t>
            </w:r>
            <w:r>
              <w:rPr>
                <w:rFonts w:hint="eastAsia" w:ascii="HGｺﾞｼｯｸM" w:hAnsi="HGｺﾞｼｯｸM" w:eastAsia="HGｺﾞｼｯｸM"/>
                <w:sz w:val="22"/>
              </w:rPr>
              <w:t>日）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R8.2.4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（水）～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R8.2.6(</w:t>
            </w:r>
            <w:r>
              <w:rPr>
                <w:rFonts w:hint="eastAsia" w:ascii="HGｺﾞｼｯｸM" w:hAnsi="HGｺﾞｼｯｸM" w:eastAsia="HGｺﾞｼｯｸM"/>
                <w:sz w:val="22"/>
              </w:rPr>
              <w:t>金）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R8.2.18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（水）～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R8.2.20(</w:t>
            </w:r>
            <w:r>
              <w:rPr>
                <w:rFonts w:hint="eastAsia" w:ascii="HGｺﾞｼｯｸM" w:hAnsi="HGｺﾞｼｯｸM" w:eastAsia="HGｺﾞｼｯｸM"/>
                <w:sz w:val="22"/>
              </w:rPr>
              <w:t>金）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R8.2.27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（金）～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R8.3.1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（日）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R8.3.4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（水）～</w:t>
            </w:r>
            <w:r>
              <w:rPr>
                <w:rFonts w:hint="eastAsia" w:ascii="HGｺﾞｼｯｸM" w:hAnsi="HGｺﾞｼｯｸM" w:eastAsia="HGｺﾞｼｯｸM"/>
                <w:sz w:val="22"/>
              </w:rPr>
              <w:t>R8.3.6</w:t>
            </w:r>
            <w:r>
              <w:rPr>
                <w:rFonts w:hint="eastAsia" w:ascii="HGｺﾞｼｯｸM" w:hAnsi="HGｺﾞｼｯｸM" w:eastAsia="HGｺﾞｼｯｸM"/>
                <w:sz w:val="22"/>
              </w:rPr>
              <w:t>（金）</w:t>
            </w:r>
          </w:p>
        </w:tc>
      </w:tr>
      <w:tr>
        <w:trPr>
          <w:trHeight w:val="1968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応募動機</w:t>
            </w:r>
          </w:p>
        </w:tc>
        <w:tc>
          <w:tcPr>
            <w:tcW w:w="79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 </w:t>
            </w:r>
          </w:p>
        </w:tc>
      </w:tr>
      <w:tr>
        <w:trPr>
          <w:trHeight w:val="1803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おためし地域おこし協力隊で、体験してみたい活動</w:t>
            </w:r>
          </w:p>
        </w:tc>
        <w:tc>
          <w:tcPr>
            <w:tcW w:w="79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</w:tr>
      <w:tr>
        <w:trPr>
          <w:trHeight w:val="1803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2"/>
              </w:rPr>
              <w:t>地域おこし協力隊となった場合に、取り組んでみたい活動</w:t>
            </w:r>
          </w:p>
        </w:tc>
        <w:tc>
          <w:tcPr>
            <w:tcW w:w="79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3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2"/>
              </w:rPr>
              <w:t>自己</w:t>
            </w:r>
            <w:r>
              <w:rPr>
                <w:rFonts w:hint="eastAsia" w:ascii="HGｺﾞｼｯｸM" w:hAnsi="HGｺﾞｼｯｸM" w:eastAsia="HGｺﾞｼｯｸM"/>
                <w:color w:val="000000" w:themeColor="text1"/>
                <w:sz w:val="22"/>
              </w:rPr>
              <w:t>PR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2"/>
              </w:rPr>
              <w:t>（資格・特技）</w:t>
            </w:r>
          </w:p>
        </w:tc>
        <w:tc>
          <w:tcPr>
            <w:tcW w:w="79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4620260</wp:posOffset>
                </wp:positionV>
                <wp:extent cx="4756150" cy="407670"/>
                <wp:effectExtent l="0" t="0" r="635" b="635"/>
                <wp:wrapNone/>
                <wp:docPr id="1029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5615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5"/>
                              <w:kinsoku w:val="0"/>
                              <w:overflowPunct w:val="0"/>
                              <w:spacing w:before="0" w:beforeLines="0" w:beforeAutospacing="0" w:after="0" w:afterLines="0" w:afterAutospacing="0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kern w:val="24"/>
                                <w:sz w:val="20"/>
                              </w:rPr>
                              <w:t>　</w:t>
                            </w:r>
                          </w:p>
                          <w:p>
                            <w:pPr>
                              <w:pStyle w:val="15"/>
                              <w:kinsoku w:val="0"/>
                              <w:overflowPunct w:val="0"/>
                              <w:spacing w:before="0" w:beforeLines="0" w:beforeAutospacing="0" w:after="0" w:afterLines="0" w:afterAutospacing="0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20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none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mso-wrap-distance-right:9pt;mso-wrap-distance-bottom:0pt;margin-top:363.8pt;mso-position-vertical-relative:text;mso-position-horizontal-relative:text;v-text-anchor:middle;position:absolute;height:32.1pt;mso-wrap-distance-top:0pt;width:374.5pt;mso-wrap-style:none;mso-wrap-distance-left:9pt;margin-left:20.25pt;z-index:3;" o:spid="_x0000_s1029" o:allowincell="t" o:allowoverlap="t" filled="f" stroked="f" o:spt="1">
                <v:fill/>
                <v:textbox style="layout-flow:horizontal;mso-fit-shape-to-text:t;">
                  <w:txbxContent>
                    <w:p>
                      <w:pPr>
                        <w:pStyle w:val="15"/>
                        <w:kinsoku w:val="0"/>
                        <w:overflowPunct w:val="0"/>
                        <w:spacing w:before="0" w:beforeLines="0" w:beforeAutospacing="0" w:after="0" w:afterLines="0" w:afterAutospacing="0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kern w:val="24"/>
                          <w:sz w:val="20"/>
                        </w:rPr>
                        <w:t>　</w:t>
                      </w:r>
                    </w:p>
                    <w:p>
                      <w:pPr>
                        <w:pStyle w:val="15"/>
                        <w:kinsoku w:val="0"/>
                        <w:overflowPunct w:val="0"/>
                        <w:spacing w:before="0" w:beforeLines="0" w:beforeAutospacing="0" w:after="0" w:afterLines="0" w:afterAutospacing="0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20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91" behindDoc="0" locked="0" layoutInCell="1" hidden="0" allowOverlap="1">
                <wp:simplePos x="0" y="0"/>
                <wp:positionH relativeFrom="page">
                  <wp:posOffset>543560</wp:posOffset>
                </wp:positionH>
                <wp:positionV relativeFrom="page">
                  <wp:posOffset>6205855</wp:posOffset>
                </wp:positionV>
                <wp:extent cx="6503035" cy="2770505"/>
                <wp:effectExtent l="0" t="0" r="635" b="635"/>
                <wp:wrapNone/>
                <wp:docPr id="1030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5"/>
                      <wps:cNvSpPr txBox="1"/>
                      <wps:spPr>
                        <a:xfrm>
                          <a:off x="0" y="0"/>
                          <a:ext cx="6503035" cy="277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HGｺﾞｼｯｸM" w:hAnsi="HGｺﾞｼｯｸM" w:eastAsia="HGｺﾞｼｯｸM"/>
                                <w:color w:val="000000" w:themeColor="text1"/>
                                <w:kern w:val="1200"/>
                                <w:sz w:val="28"/>
                              </w:rPr>
                              <w:t>募集地区の詳しいミッション内容については、長野市ホームページを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HGｺﾞｼｯｸM" w:hAnsi="HGｺﾞｼｯｸM" w:eastAsia="HGｺﾞｼｯｸM"/>
                                <w:color w:val="000000" w:themeColor="text1"/>
                                <w:kern w:val="1200"/>
                                <w:sz w:val="28"/>
                              </w:rPr>
                              <w:t>ご覧ください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1200"/>
                                <w:sz w:val="28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HGｺﾞｼｯｸM" w:hAnsi="HGｺﾞｼｯｸM" w:eastAsia="HGｺﾞｼｯｸM"/>
                                <w:color w:val="000000" w:themeColor="text1"/>
                                <w:spacing w:val="8"/>
                                <w:kern w:val="1200"/>
                                <w:sz w:val="28"/>
                              </w:rPr>
                              <w:t>【長野市ホームページ</w:t>
                            </w:r>
                            <w:r>
                              <w:rPr>
                                <w:rFonts w:hint="default" w:ascii="HGｺﾞｼｯｸM" w:hAnsi="HGｺﾞｼｯｸM" w:eastAsia="HGｺﾞｼｯｸM"/>
                                <w:color w:val="000000" w:themeColor="text1"/>
                                <w:spacing w:val="8"/>
                                <w:kern w:val="1200"/>
                                <w:sz w:val="28"/>
                              </w:rPr>
                              <w:t>URL</w:t>
                            </w:r>
                            <w:r>
                              <w:rPr>
                                <w:rFonts w:hint="default" w:ascii="HGｺﾞｼｯｸM" w:hAnsi="HGｺﾞｼｯｸM" w:eastAsia="HGｺﾞｼｯｸM"/>
                                <w:color w:val="000000" w:themeColor="text1"/>
                                <w:spacing w:val="8"/>
                                <w:kern w:val="1200"/>
                                <w:sz w:val="28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color w:val="0000FF"/>
                                <w:spacing w:val="8"/>
                                <w:kern w:val="0"/>
                                <w:sz w:val="32"/>
                                <w:u w:val="single"/>
                              </w:rPr>
                              <w:t>https://www.city.nagano.nagano.jp/n085000/iju/p006029.html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argin-top:488.65pt;mso-position-vertical-relative:page;mso-position-horizontal-relative:page;position:absolute;height:218.15pt;width:512.04pt;margin-left:42.8pt;z-index:91;" o:spid="_x0000_s1030" o:allowincell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default" w:ascii="HGｺﾞｼｯｸM" w:hAnsi="HGｺﾞｼｯｸM" w:eastAsia="HGｺﾞｼｯｸM"/>
                          <w:color w:val="000000" w:themeColor="text1"/>
                          <w:kern w:val="1200"/>
                          <w:sz w:val="28"/>
                        </w:rPr>
                        <w:t>募集地区の詳しいミッション内容については、長野市ホームページを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default" w:ascii="HGｺﾞｼｯｸM" w:hAnsi="HGｺﾞｼｯｸM" w:eastAsia="HGｺﾞｼｯｸM"/>
                          <w:color w:val="000000" w:themeColor="text1"/>
                          <w:kern w:val="1200"/>
                          <w:sz w:val="28"/>
                        </w:rPr>
                        <w:t>ご覧ください</w:t>
                      </w: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1200"/>
                          <w:sz w:val="28"/>
                        </w:rPr>
                        <w:t>。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default" w:ascii="HGｺﾞｼｯｸM" w:hAnsi="HGｺﾞｼｯｸM" w:eastAsia="HGｺﾞｼｯｸM"/>
                          <w:color w:val="000000" w:themeColor="text1"/>
                          <w:spacing w:val="8"/>
                          <w:kern w:val="1200"/>
                          <w:sz w:val="28"/>
                        </w:rPr>
                        <w:t>【長野市ホームページ</w:t>
                      </w:r>
                      <w:r>
                        <w:rPr>
                          <w:rFonts w:hint="default" w:ascii="HGｺﾞｼｯｸM" w:hAnsi="HGｺﾞｼｯｸM" w:eastAsia="HGｺﾞｼｯｸM"/>
                          <w:color w:val="000000" w:themeColor="text1"/>
                          <w:spacing w:val="8"/>
                          <w:kern w:val="1200"/>
                          <w:sz w:val="28"/>
                        </w:rPr>
                        <w:t>URL</w:t>
                      </w:r>
                      <w:r>
                        <w:rPr>
                          <w:rFonts w:hint="default" w:ascii="HGｺﾞｼｯｸM" w:hAnsi="HGｺﾞｼｯｸM" w:eastAsia="HGｺﾞｼｯｸM"/>
                          <w:color w:val="000000" w:themeColor="text1"/>
                          <w:spacing w:val="8"/>
                          <w:kern w:val="1200"/>
                          <w:sz w:val="28"/>
                        </w:rPr>
                        <w:t>】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color w:val="0000FF"/>
                          <w:spacing w:val="8"/>
                          <w:kern w:val="0"/>
                          <w:sz w:val="32"/>
                          <w:u w:val="single"/>
                        </w:rPr>
                        <w:t>https://www.city.nagano.nagano.jp/n085000/iju/p006029.html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40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4747260</wp:posOffset>
            </wp:positionH>
            <wp:positionV relativeFrom="paragraph">
              <wp:posOffset>207010</wp:posOffset>
            </wp:positionV>
            <wp:extent cx="899795" cy="899795"/>
            <wp:effectExtent l="0" t="0" r="0" b="0"/>
            <wp:wrapNone/>
            <wp:docPr id="1031" name="図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図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6985</wp:posOffset>
                </wp:positionV>
                <wp:extent cx="633095" cy="200025"/>
                <wp:effectExtent l="0" t="0" r="635" b="635"/>
                <wp:wrapNone/>
                <wp:docPr id="1032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4"/>
                      <wps:cNvSpPr txBox="1"/>
                      <wps:spPr>
                        <a:xfrm>
                          <a:off x="0" y="0"/>
                          <a:ext cx="633095" cy="200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color w:val="000000" w:themeColor="text1"/>
                                <w:kern w:val="24"/>
                                <w:sz w:val="14"/>
                              </w:rPr>
                              <w:t>長野市ＨＰ</w:t>
                            </w:r>
                          </w:p>
                        </w:txbxContent>
                      </wps:txbx>
                      <wps:bodyPr vertOverflow="overflow" horzOverflow="overflow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0.55000000000000004pt;mso-position-vertical-relative:text;mso-position-horizontal-relative:text;position:absolute;height:15.75pt;mso-wrap-distance-top:0pt;width:49.85pt;mso-wrap-style:none;mso-wrap-distance-left:9pt;margin-left:384.25pt;z-index:3;" o:spid="_x0000_s1032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color w:val="000000" w:themeColor="text1"/>
                          <w:kern w:val="24"/>
                          <w:sz w:val="14"/>
                        </w:rPr>
                        <w:t>長野市ＨＰ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ｺﾞｼｯｸM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287</TotalTime>
  <Pages>2</Pages>
  <Words>45</Words>
  <Characters>645</Characters>
  <Application>JUST Note</Application>
  <Lines>255</Lines>
  <Paragraphs>82</Paragraphs>
  <Company>長野市役所</Company>
  <CharactersWithSpaces>744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00053891</dc:creator>
  <cp:lastModifiedBy>割田　真由</cp:lastModifiedBy>
  <cp:lastPrinted>2025-09-17T01:58:42Z</cp:lastPrinted>
  <dcterms:created xsi:type="dcterms:W3CDTF">2022-01-11T02:52:00Z</dcterms:created>
  <dcterms:modified xsi:type="dcterms:W3CDTF">2025-09-17T01:59:55Z</dcterms:modified>
  <cp:revision>24</cp:revision>
</cp:coreProperties>
</file>