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264" w:lineRule="exact"/>
        <w:jc w:val="both"/>
        <w:rPr>
          <w:rFonts w:hint="default" w:ascii="ＭＳ 明朝" w:hAnsi="ＭＳ 明朝"/>
        </w:rPr>
      </w:pPr>
      <w:r>
        <w:rPr>
          <w:rFonts w:hint="eastAsia" w:ascii="ＭＳ 明朝" w:hAnsi="ＭＳ 明朝" w:eastAsia="ＭＳ ゴシック"/>
          <w:color w:val="000000"/>
          <w:sz w:val="21"/>
        </w:rPr>
        <w:t>様式第</w:t>
      </w:r>
      <w:r>
        <w:rPr>
          <w:rFonts w:hint="eastAsia" w:ascii="ＭＳ ゴシック" w:hAnsi="ＭＳ ゴシック" w:eastAsia="ＭＳ 明朝"/>
          <w:color w:val="000000"/>
          <w:sz w:val="21"/>
        </w:rPr>
        <w:t>13</w:t>
      </w:r>
      <w:r>
        <w:rPr>
          <w:rFonts w:hint="eastAsia" w:ascii="ＭＳ 明朝" w:hAnsi="ＭＳ 明朝" w:eastAsia="ＭＳ 明朝"/>
          <w:color w:val="000000"/>
          <w:sz w:val="21"/>
        </w:rPr>
        <w:t>（第</w:t>
      </w:r>
      <w:r>
        <w:rPr>
          <w:rFonts w:hint="eastAsia" w:ascii="ＭＳ 明朝" w:hAnsi="ＭＳ 明朝" w:eastAsia="ＭＳ 明朝"/>
          <w:color w:val="000000"/>
          <w:sz w:val="21"/>
        </w:rPr>
        <w:t>13</w:t>
      </w:r>
      <w:r>
        <w:rPr>
          <w:rFonts w:hint="eastAsia" w:ascii="ＭＳ 明朝" w:hAnsi="ＭＳ 明朝" w:eastAsia="ＭＳ 明朝"/>
          <w:color w:val="000000"/>
          <w:sz w:val="21"/>
        </w:rPr>
        <w:t>条第</w:t>
      </w:r>
      <w:r>
        <w:rPr>
          <w:rFonts w:hint="eastAsia" w:ascii="ＭＳ 明朝" w:hAnsi="ＭＳ 明朝" w:eastAsia="ＭＳ 明朝"/>
          <w:color w:val="000000"/>
          <w:sz w:val="21"/>
        </w:rPr>
        <w:t>11</w:t>
      </w:r>
      <w:r>
        <w:rPr>
          <w:rFonts w:hint="eastAsia" w:ascii="ＭＳ 明朝" w:hAnsi="ＭＳ 明朝" w:eastAsia="ＭＳ 明朝"/>
          <w:color w:val="000000"/>
          <w:sz w:val="21"/>
        </w:rPr>
        <w:t>号関係）</w:t>
      </w:r>
    </w:p>
    <w:p>
      <w:pPr>
        <w:pStyle w:val="0"/>
        <w:wordWrap w:val="0"/>
        <w:adjustRightInd w:val="1"/>
        <w:spacing w:line="264" w:lineRule="exact"/>
        <w:jc w:val="right"/>
        <w:rPr>
          <w:rFonts w:hint="default" w:ascii="ＭＳ 明朝" w:hAnsi="ＭＳ 明朝"/>
        </w:rPr>
      </w:pPr>
      <w:r>
        <w:rPr>
          <w:rFonts w:hint="eastAsia" w:ascii="Times New Roman" w:hAnsi="Times New Roman" w:eastAsia="ＭＳ 明朝"/>
          <w:color w:val="000000"/>
          <w:sz w:val="21"/>
        </w:rPr>
        <w:t>年　　月　　日</w:t>
      </w:r>
    </w:p>
    <w:p>
      <w:pPr>
        <w:pStyle w:val="0"/>
        <w:adjustRightInd w:val="1"/>
        <w:spacing w:line="264" w:lineRule="exact"/>
        <w:jc w:val="both"/>
        <w:rPr>
          <w:rFonts w:hint="default" w:ascii="ＭＳ 明朝" w:hAnsi="ＭＳ 明朝"/>
        </w:rPr>
      </w:pPr>
      <w:r>
        <w:rPr>
          <w:rFonts w:hint="eastAsia" w:ascii="ＭＳ 明朝" w:hAnsi="ＭＳ 明朝" w:eastAsia="ＭＳ 明朝"/>
          <w:color w:val="000000"/>
          <w:sz w:val="21"/>
        </w:rPr>
        <w:t>　長野市保健所長　殿</w:t>
      </w:r>
    </w:p>
    <w:p>
      <w:pPr>
        <w:pStyle w:val="0"/>
        <w:adjustRightInd w:val="1"/>
        <w:spacing w:line="264" w:lineRule="exact"/>
        <w:jc w:val="both"/>
        <w:rPr>
          <w:rFonts w:hint="default" w:ascii="ＭＳ 明朝" w:hAnsi="ＭＳ 明朝"/>
        </w:rPr>
      </w:pPr>
      <w:r>
        <w:rPr>
          <w:rFonts w:hint="eastAsia" w:ascii="ＭＳ 明朝" w:hAnsi="ＭＳ 明朝" w:eastAsia="ＭＳ 明朝"/>
          <w:color w:val="000000"/>
          <w:sz w:val="21"/>
        </w:rPr>
        <w:t>　　</w:t>
      </w:r>
    </w:p>
    <w:p>
      <w:pPr>
        <w:pStyle w:val="0"/>
        <w:adjustRightInd w:val="1"/>
        <w:spacing w:line="264" w:lineRule="exact"/>
        <w:ind w:left="5688" w:hanging="236"/>
        <w:jc w:val="both"/>
        <w:rPr>
          <w:rFonts w:hint="default" w:ascii="ＭＳ 明朝" w:hAnsi="ＭＳ 明朝"/>
        </w:rPr>
      </w:pP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通知者</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氏　　名　　　　　　</w:t>
      </w:r>
    </w:p>
    <w:p>
      <w:pPr>
        <w:pStyle w:val="0"/>
        <w:adjustRightInd w:val="1"/>
        <w:spacing w:line="264" w:lineRule="exact"/>
        <w:ind w:left="5857" w:leftChars="2240" w:hanging="1153" w:hangingChars="549"/>
        <w:jc w:val="both"/>
        <w:rPr>
          <w:rFonts w:hint="default" w:ascii="ＭＳ 明朝" w:hAnsi="ＭＳ 明朝"/>
        </w:rPr>
      </w:pPr>
      <w:r>
        <w:rPr>
          <w:rFonts w:hint="eastAsia" w:ascii="ＭＳ 明朝" w:hAnsi="ＭＳ 明朝" w:eastAsia="ＭＳ 明朝"/>
          <w:color w:val="000000"/>
          <w:sz w:val="21"/>
        </w:rPr>
        <w:t>　　　　</w:t>
      </w:r>
      <w:r>
        <w:rPr>
          <w:rFonts w:hint="eastAsia" w:ascii="ＭＳ 明朝" w:hAnsi="ＭＳ 明朝" w:eastAsia="ＭＳ 明朝"/>
          <w:color w:val="000000"/>
          <w:spacing w:val="1"/>
          <w:w w:val="95"/>
          <w:sz w:val="21"/>
          <w:fitText w:val="4015" w:id="1"/>
        </w:rPr>
        <w:t>（法人にあっては、名称及び代表者の氏名</w:t>
      </w:r>
      <w:r>
        <w:rPr>
          <w:rFonts w:hint="eastAsia" w:ascii="ＭＳ 明朝" w:hAnsi="ＭＳ 明朝" w:eastAsia="ＭＳ 明朝"/>
          <w:color w:val="000000"/>
          <w:spacing w:val="3"/>
          <w:w w:val="95"/>
          <w:sz w:val="21"/>
          <w:fitText w:val="4015" w:id="1"/>
        </w:rPr>
        <w:t>）</w:t>
      </w:r>
      <w:bookmarkStart w:id="0" w:name="_GoBack"/>
      <w:bookmarkEnd w:id="0"/>
      <w:r>
        <w:rPr>
          <w:rFonts w:hint="eastAsia" w:ascii="ＭＳ 明朝" w:hAnsi="ＭＳ 明朝" w:eastAsia="ＭＳ 明朝"/>
          <w:color w:val="000000"/>
          <w:sz w:val="21"/>
        </w:rPr>
        <w:t>住　　所　〒</w:t>
      </w:r>
    </w:p>
    <w:p>
      <w:pPr>
        <w:pStyle w:val="0"/>
        <w:adjustRightInd w:val="1"/>
        <w:spacing w:line="264" w:lineRule="exact"/>
        <w:ind w:left="1658"/>
        <w:jc w:val="both"/>
        <w:rPr>
          <w:rFonts w:hint="default" w:ascii="ＭＳ 明朝" w:hAnsi="ＭＳ 明朝"/>
        </w:rPr>
      </w:pPr>
      <w:r>
        <w:rPr>
          <w:rFonts w:hint="eastAsia" w:ascii="ＭＳ 明朝" w:hAnsi="ＭＳ 明朝" w:eastAsia="ＭＳ 明朝"/>
          <w:color w:val="000000"/>
          <w:sz w:val="21"/>
        </w:rPr>
        <w:t>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電話番号</w:t>
      </w:r>
    </w:p>
    <w:p>
      <w:pPr>
        <w:pStyle w:val="0"/>
        <w:adjustRightInd w:val="1"/>
        <w:spacing w:line="264" w:lineRule="exact"/>
        <w:jc w:val="both"/>
        <w:rPr>
          <w:rFonts w:hint="default" w:ascii="ＭＳ 明朝" w:hAnsi="ＭＳ 明朝"/>
        </w:rPr>
      </w:pPr>
    </w:p>
    <w:p>
      <w:pPr>
        <w:pStyle w:val="0"/>
        <w:adjustRightInd w:val="1"/>
        <w:spacing w:line="294" w:lineRule="exact"/>
        <w:jc w:val="center"/>
        <w:rPr>
          <w:rFonts w:hint="default" w:ascii="ＭＳ 明朝" w:hAnsi="ＭＳ 明朝"/>
        </w:rPr>
      </w:pPr>
      <w:r>
        <w:rPr>
          <w:rFonts w:hint="eastAsia" w:ascii="ＭＳ 明朝" w:hAnsi="ＭＳ 明朝" w:eastAsia="ＭＳ 明朝"/>
          <w:color w:val="000000"/>
          <w:sz w:val="24"/>
        </w:rPr>
        <w:t>特定動物管轄区域外飼養・保管通知書</w:t>
      </w:r>
    </w:p>
    <w:p>
      <w:pPr>
        <w:pStyle w:val="0"/>
        <w:adjustRightInd w:val="1"/>
        <w:spacing w:line="264" w:lineRule="exact"/>
        <w:jc w:val="both"/>
        <w:rPr>
          <w:rFonts w:hint="default" w:ascii="ＭＳ 明朝" w:hAnsi="ＭＳ 明朝"/>
        </w:rPr>
      </w:pPr>
    </w:p>
    <w:p>
      <w:pPr>
        <w:pStyle w:val="0"/>
        <w:adjustRightInd w:val="1"/>
        <w:spacing w:line="264" w:lineRule="exact"/>
        <w:jc w:val="left"/>
        <w:rPr>
          <w:rFonts w:hint="default" w:ascii="ＭＳ 明朝" w:hAnsi="ＭＳ 明朝"/>
        </w:rPr>
      </w:pPr>
      <w:r>
        <w:rPr>
          <w:rFonts w:hint="eastAsia" w:ascii="ＭＳ 明朝" w:hAnsi="ＭＳ 明朝" w:eastAsia="ＭＳ 明朝"/>
          <w:color w:val="000000"/>
          <w:sz w:val="21"/>
        </w:rPr>
        <w:t>　貴管轄区域内において一時的に特定動物の飼養又は保管をするので、動物の愛護及び管理に関する法律施行規則第</w:t>
      </w:r>
      <w:r>
        <w:rPr>
          <w:rFonts w:hint="eastAsia" w:ascii="ＭＳ 明朝" w:hAnsi="ＭＳ 明朝" w:eastAsia="ＭＳ 明朝"/>
          <w:color w:val="000000"/>
          <w:sz w:val="21"/>
        </w:rPr>
        <w:t>13</w:t>
      </w:r>
      <w:r>
        <w:rPr>
          <w:rFonts w:hint="eastAsia" w:ascii="ＭＳ 明朝" w:hAnsi="ＭＳ 明朝" w:eastAsia="ＭＳ 明朝"/>
          <w:color w:val="000000"/>
          <w:sz w:val="21"/>
        </w:rPr>
        <w:t>条第</w:t>
      </w:r>
      <w:r>
        <w:rPr>
          <w:rFonts w:hint="eastAsia" w:ascii="ＭＳ 明朝" w:hAnsi="ＭＳ 明朝" w:eastAsia="ＭＳ 明朝"/>
          <w:color w:val="000000"/>
          <w:sz w:val="21"/>
        </w:rPr>
        <w:t>11</w:t>
      </w:r>
      <w:r>
        <w:rPr>
          <w:rFonts w:hint="eastAsia" w:ascii="ＭＳ 明朝" w:hAnsi="ＭＳ 明朝" w:eastAsia="ＭＳ 明朝"/>
          <w:color w:val="000000"/>
          <w:sz w:val="21"/>
        </w:rPr>
        <w:t>号の規定に基づき下記のとおり通知します。</w:t>
      </w:r>
      <w:r>
        <w:rPr>
          <w:rFonts w:hint="eastAsia" w:ascii="Times New Roman" w:hAnsi="Times New Roman" w:eastAsia="ＭＳ 明朝"/>
          <w:color w:val="000000"/>
          <w:sz w:val="21"/>
        </w:rPr>
        <w:t xml:space="preserve">                                </w:t>
      </w:r>
    </w:p>
    <w:p>
      <w:pPr>
        <w:pStyle w:val="0"/>
        <w:adjustRightInd w:val="1"/>
        <w:jc w:val="both"/>
        <w:rPr>
          <w:rFonts w:hint="default" w:ascii="ＭＳ 明朝" w:hAnsi="ＭＳ 明朝"/>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記</w:t>
      </w:r>
    </w:p>
    <w:tbl>
      <w:tblPr>
        <w:tblStyle w:val="11"/>
        <w:tblW w:w="0" w:type="auto"/>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2639"/>
        <w:gridCol w:w="1330"/>
        <w:gridCol w:w="1788"/>
        <w:gridCol w:w="1079"/>
        <w:gridCol w:w="1544"/>
        <w:gridCol w:w="2095"/>
      </w:tblGrid>
      <w:tr>
        <w:trPr/>
        <w:tc>
          <w:tcPr>
            <w:tcW w:w="2639" w:type="dxa"/>
            <w:vMerge w:val="restart"/>
            <w:tcBorders>
              <w:top w:val="single" w:color="000000" w:sz="12"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64" w:lineRule="exact"/>
              <w:jc w:val="both"/>
              <w:rPr>
                <w:rFonts w:hint="default" w:ascii="ＭＳ 明朝" w:hAnsi="ＭＳ 明朝"/>
              </w:rPr>
            </w:pPr>
            <w:r>
              <w:rPr>
                <w:rFonts w:hint="eastAsia" w:ascii="Times New Roman" w:hAnsi="Times New Roman" w:eastAsia="ＭＳ 明朝"/>
                <w:color w:val="000000"/>
                <w:sz w:val="21"/>
              </w:rPr>
              <w:t xml:space="preserve">     </w:t>
            </w:r>
          </w:p>
          <w:p>
            <w:pPr>
              <w:pStyle w:val="0"/>
              <w:suppressAutoHyphens w:val="1"/>
              <w:kinsoku w:val="0"/>
              <w:wordWrap w:val="0"/>
              <w:autoSpaceDE w:val="0"/>
              <w:autoSpaceDN w:val="0"/>
              <w:spacing w:line="264" w:lineRule="exact"/>
              <w:jc w:val="both"/>
              <w:rPr>
                <w:rFonts w:hint="default" w:ascii="ＭＳ 明朝" w:hAnsi="ＭＳ 明朝"/>
              </w:rPr>
            </w:pPr>
            <w:r>
              <w:rPr>
                <w:rFonts w:hint="eastAsia" w:ascii="Times New Roman" w:hAnsi="Times New Roman" w:eastAsia="ＭＳ 明朝"/>
                <w:color w:val="000000"/>
                <w:sz w:val="21"/>
              </w:rPr>
              <w:t>１</w:t>
            </w:r>
            <w:r>
              <w:rPr>
                <w:rFonts w:hint="eastAsia" w:ascii="Times New Roman" w:hAnsi="Times New Roman" w:eastAsia="ＭＳ 明朝"/>
                <w:color w:val="000000"/>
                <w:sz w:val="21"/>
              </w:rPr>
              <w:t xml:space="preserve"> </w:t>
            </w:r>
            <w:r>
              <w:rPr>
                <w:rFonts w:hint="eastAsia" w:ascii="ＭＳ 明朝" w:hAnsi="ＭＳ 明朝" w:eastAsia="ＭＳ 明朝"/>
                <w:color w:val="000000"/>
                <w:spacing w:val="176"/>
                <w:sz w:val="21"/>
                <w:fitText w:val="1896" w:id="2"/>
              </w:rPr>
              <w:t>許可内</w:t>
            </w:r>
            <w:r>
              <w:rPr>
                <w:rFonts w:hint="eastAsia" w:ascii="ＭＳ 明朝" w:hAnsi="ＭＳ 明朝" w:eastAsia="ＭＳ 明朝"/>
                <w:color w:val="000000"/>
                <w:sz w:val="21"/>
                <w:fitText w:val="1896" w:id="2"/>
              </w:rPr>
              <w:t>容</w:t>
            </w:r>
          </w:p>
        </w:tc>
        <w:tc>
          <w:tcPr>
            <w:tcW w:w="3118" w:type="dxa"/>
            <w:gridSpan w:val="2"/>
            <w:tcBorders>
              <w:top w:val="single" w:color="000000" w:sz="12"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64" w:lineRule="exact"/>
              <w:jc w:val="both"/>
              <w:rPr>
                <w:rFonts w:hint="default" w:ascii="ＭＳ 明朝" w:hAnsi="ＭＳ 明朝"/>
              </w:rPr>
            </w:pPr>
            <w:r>
              <w:rPr>
                <w:rFonts w:hint="eastAsia" w:ascii="ＭＳ 明朝" w:hAnsi="ＭＳ 明朝" w:eastAsia="ＭＳ 明朝"/>
                <w:color w:val="000000"/>
                <w:sz w:val="21"/>
              </w:rPr>
              <w:t>(1)</w:t>
            </w:r>
            <w:r>
              <w:rPr>
                <w:rFonts w:hint="eastAsia" w:ascii="ＭＳ 明朝" w:hAnsi="ＭＳ 明朝" w:eastAsia="ＭＳ 明朝"/>
                <w:color w:val="000000"/>
                <w:sz w:val="21"/>
              </w:rPr>
              <w:t>許可の有効期間</w:t>
            </w:r>
          </w:p>
        </w:tc>
        <w:tc>
          <w:tcPr>
            <w:tcW w:w="4718" w:type="dxa"/>
            <w:gridSpan w:val="3"/>
            <w:tcBorders>
              <w:top w:val="single" w:color="000000" w:sz="12"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64" w:lineRule="exact"/>
              <w:jc w:val="left"/>
              <w:rPr>
                <w:rFonts w:hint="default" w:ascii="ＭＳ 明朝" w:hAnsi="ＭＳ 明朝"/>
              </w:rPr>
            </w:pPr>
            <w:r>
              <w:rPr>
                <w:rFonts w:hint="eastAsia" w:ascii="ＭＳ 明朝" w:hAnsi="ＭＳ 明朝" w:eastAsia="ＭＳ 明朝"/>
                <w:color w:val="000000"/>
                <w:sz w:val="21"/>
              </w:rPr>
              <w:t>　　　　年　　　　月　　　　日　から</w:t>
            </w:r>
          </w:p>
          <w:p>
            <w:pPr>
              <w:pStyle w:val="0"/>
              <w:suppressAutoHyphens w:val="1"/>
              <w:kinsoku w:val="0"/>
              <w:wordWrap w:val="0"/>
              <w:autoSpaceDE w:val="0"/>
              <w:autoSpaceDN w:val="0"/>
              <w:spacing w:line="264" w:lineRule="exact"/>
              <w:jc w:val="left"/>
              <w:rPr>
                <w:rFonts w:hint="default" w:ascii="ＭＳ 明朝" w:hAnsi="ＭＳ 明朝"/>
              </w:rPr>
            </w:pPr>
            <w:r>
              <w:rPr>
                <w:rFonts w:hint="eastAsia" w:ascii="ＭＳ 明朝" w:hAnsi="ＭＳ 明朝" w:eastAsia="ＭＳ 明朝"/>
                <w:color w:val="000000"/>
                <w:sz w:val="21"/>
              </w:rPr>
              <w:t>　　　　年　　　　月　　　　日　まで</w:t>
            </w:r>
          </w:p>
        </w:tc>
      </w:tr>
      <w:tr>
        <w:trPr/>
        <w:tc>
          <w:tcPr>
            <w:tcW w:w="2639" w:type="dxa"/>
            <w:vMerge w:val="continue"/>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overflowPunct w:val="1"/>
              <w:autoSpaceDE w:val="0"/>
              <w:autoSpaceDN w:val="0"/>
              <w:jc w:val="both"/>
              <w:textAlignment w:val="auto"/>
              <w:rPr>
                <w:rFonts w:hint="default" w:ascii="ＭＳ 明朝" w:hAnsi="ＭＳ 明朝"/>
              </w:rPr>
            </w:pPr>
          </w:p>
        </w:tc>
        <w:tc>
          <w:tcPr>
            <w:tcW w:w="311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64" w:lineRule="exact"/>
              <w:ind w:left="356" w:hanging="356"/>
              <w:jc w:val="both"/>
              <w:rPr>
                <w:rFonts w:hint="default" w:ascii="ＭＳ 明朝" w:hAnsi="ＭＳ 明朝"/>
              </w:rPr>
            </w:pPr>
            <w:r>
              <w:rPr>
                <w:rFonts w:hint="eastAsia" w:ascii="ＭＳ 明朝" w:hAnsi="ＭＳ 明朝" w:eastAsia="ＭＳ 明朝"/>
                <w:color w:val="000000"/>
                <w:sz w:val="21"/>
              </w:rPr>
              <w:t>(2)</w:t>
            </w:r>
            <w:r>
              <w:rPr>
                <w:rFonts w:hint="eastAsia" w:ascii="ＭＳ 明朝" w:hAnsi="ＭＳ 明朝" w:eastAsia="ＭＳ 明朝"/>
                <w:color w:val="000000"/>
                <w:sz w:val="21"/>
              </w:rPr>
              <w:t>許可を受けた特定動物の種類</w:t>
            </w:r>
          </w:p>
        </w:tc>
        <w:tc>
          <w:tcPr>
            <w:tcW w:w="4718"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64" w:lineRule="exact"/>
              <w:jc w:val="left"/>
              <w:rPr>
                <w:rFonts w:hint="default" w:ascii="ＭＳ 明朝" w:hAnsi="ＭＳ 明朝"/>
              </w:rPr>
            </w:pPr>
          </w:p>
          <w:p>
            <w:pPr>
              <w:pStyle w:val="0"/>
              <w:suppressAutoHyphens w:val="1"/>
              <w:kinsoku w:val="0"/>
              <w:wordWrap w:val="0"/>
              <w:autoSpaceDE w:val="0"/>
              <w:autoSpaceDN w:val="0"/>
              <w:spacing w:line="264" w:lineRule="exact"/>
              <w:jc w:val="left"/>
              <w:rPr>
                <w:rFonts w:hint="default" w:ascii="ＭＳ 明朝" w:hAnsi="ＭＳ 明朝"/>
              </w:rPr>
            </w:pPr>
          </w:p>
        </w:tc>
      </w:tr>
      <w:tr>
        <w:trPr/>
        <w:tc>
          <w:tcPr>
            <w:tcW w:w="2639" w:type="dxa"/>
            <w:vMerge w:val="continue"/>
            <w:tcBorders>
              <w:top w:val="single" w:color="auto"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overflowPunct w:val="1"/>
              <w:autoSpaceDE w:val="0"/>
              <w:autoSpaceDN w:val="0"/>
              <w:jc w:val="both"/>
              <w:textAlignment w:val="auto"/>
              <w:rPr>
                <w:rFonts w:hint="default" w:ascii="ＭＳ 明朝" w:hAnsi="ＭＳ 明朝"/>
              </w:rPr>
            </w:pPr>
          </w:p>
        </w:tc>
        <w:tc>
          <w:tcPr>
            <w:tcW w:w="311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64" w:lineRule="exact"/>
              <w:jc w:val="both"/>
              <w:rPr>
                <w:rFonts w:hint="default" w:ascii="ＭＳ 明朝" w:hAnsi="ＭＳ 明朝"/>
              </w:rPr>
            </w:pPr>
            <w:r>
              <w:rPr>
                <w:rFonts w:hint="eastAsia" w:ascii="ＭＳ 明朝" w:hAnsi="ＭＳ 明朝" w:eastAsia="ＭＳ 明朝"/>
                <w:color w:val="000000"/>
                <w:sz w:val="21"/>
              </w:rPr>
              <w:t>(3)</w:t>
            </w:r>
            <w:r>
              <w:rPr>
                <w:rFonts w:hint="eastAsia" w:ascii="ＭＳ 明朝" w:hAnsi="ＭＳ 明朝" w:eastAsia="ＭＳ 明朝"/>
                <w:color w:val="000000"/>
                <w:sz w:val="21"/>
              </w:rPr>
              <w:t>許可を受けた都道府県市</w:t>
            </w:r>
          </w:p>
        </w:tc>
        <w:tc>
          <w:tcPr>
            <w:tcW w:w="4718"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64" w:lineRule="exact"/>
              <w:jc w:val="left"/>
              <w:rPr>
                <w:rFonts w:hint="default" w:ascii="ＭＳ 明朝" w:hAnsi="ＭＳ 明朝"/>
              </w:rPr>
            </w:pPr>
          </w:p>
          <w:p>
            <w:pPr>
              <w:pStyle w:val="0"/>
              <w:suppressAutoHyphens w:val="1"/>
              <w:kinsoku w:val="0"/>
              <w:wordWrap w:val="0"/>
              <w:autoSpaceDE w:val="0"/>
              <w:autoSpaceDN w:val="0"/>
              <w:spacing w:line="264" w:lineRule="exact"/>
              <w:jc w:val="left"/>
              <w:rPr>
                <w:rFonts w:hint="default" w:ascii="ＭＳ 明朝" w:hAnsi="ＭＳ 明朝"/>
              </w:rPr>
            </w:pPr>
          </w:p>
        </w:tc>
      </w:tr>
      <w:tr>
        <w:trPr/>
        <w:tc>
          <w:tcPr>
            <w:tcW w:w="2639" w:type="dxa"/>
            <w:vMerge w:val="continue"/>
            <w:tcBorders>
              <w:top w:val="single" w:color="auto"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overflowPunct w:val="1"/>
              <w:autoSpaceDE w:val="0"/>
              <w:autoSpaceDN w:val="0"/>
              <w:jc w:val="both"/>
              <w:textAlignment w:val="auto"/>
              <w:rPr>
                <w:rFonts w:hint="default" w:ascii="ＭＳ 明朝" w:hAnsi="ＭＳ 明朝"/>
              </w:rPr>
            </w:pPr>
          </w:p>
        </w:tc>
        <w:tc>
          <w:tcPr>
            <w:tcW w:w="3118"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64" w:lineRule="exact"/>
              <w:jc w:val="both"/>
              <w:rPr>
                <w:rFonts w:hint="default" w:ascii="ＭＳ 明朝" w:hAnsi="ＭＳ 明朝"/>
              </w:rPr>
            </w:pPr>
            <w:r>
              <w:rPr>
                <w:rFonts w:hint="eastAsia" w:ascii="ＭＳ 明朝" w:hAnsi="ＭＳ 明朝" w:eastAsia="ＭＳ 明朝"/>
                <w:color w:val="000000"/>
                <w:sz w:val="21"/>
              </w:rPr>
              <w:t>(4)</w:t>
            </w:r>
            <w:r>
              <w:rPr>
                <w:rFonts w:hint="eastAsia" w:ascii="ＭＳ 明朝" w:hAnsi="ＭＳ 明朝" w:eastAsia="ＭＳ 明朝"/>
                <w:color w:val="000000"/>
                <w:sz w:val="21"/>
              </w:rPr>
              <w:t>許可番号</w:t>
            </w:r>
          </w:p>
        </w:tc>
        <w:tc>
          <w:tcPr>
            <w:tcW w:w="4718" w:type="dxa"/>
            <w:gridSpan w:val="3"/>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64" w:lineRule="exact"/>
              <w:jc w:val="left"/>
              <w:rPr>
                <w:rFonts w:hint="default" w:ascii="ＭＳ 明朝" w:hAnsi="ＭＳ 明朝"/>
              </w:rPr>
            </w:pPr>
          </w:p>
          <w:p>
            <w:pPr>
              <w:pStyle w:val="0"/>
              <w:suppressAutoHyphens w:val="1"/>
              <w:kinsoku w:val="0"/>
              <w:wordWrap w:val="0"/>
              <w:autoSpaceDE w:val="0"/>
              <w:autoSpaceDN w:val="0"/>
              <w:spacing w:line="264" w:lineRule="exact"/>
              <w:jc w:val="left"/>
              <w:rPr>
                <w:rFonts w:hint="default" w:ascii="ＭＳ 明朝" w:hAnsi="ＭＳ 明朝"/>
              </w:rPr>
            </w:pPr>
          </w:p>
        </w:tc>
      </w:tr>
      <w:tr>
        <w:trPr/>
        <w:tc>
          <w:tcPr>
            <w:tcW w:w="263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64" w:lineRule="exact"/>
              <w:jc w:val="both"/>
              <w:rPr>
                <w:rFonts w:hint="default" w:ascii="ＭＳ 明朝" w:hAnsi="ＭＳ 明朝"/>
              </w:rPr>
            </w:pPr>
            <w:r>
              <w:rPr>
                <w:rFonts w:hint="eastAsia" w:ascii="Times New Roman" w:hAnsi="Times New Roman" w:eastAsia="ＭＳ 明朝"/>
                <w:color w:val="000000"/>
                <w:sz w:val="21"/>
              </w:rPr>
              <w:t>２</w:t>
            </w:r>
            <w:r>
              <w:rPr>
                <w:rFonts w:hint="eastAsia" w:ascii="Times New Roman" w:hAnsi="Times New Roman" w:eastAsia="ＭＳ 明朝"/>
                <w:color w:val="000000"/>
                <w:sz w:val="21"/>
              </w:rPr>
              <w:t xml:space="preserve"> </w:t>
            </w:r>
            <w:r>
              <w:rPr>
                <w:rFonts w:hint="eastAsia" w:ascii="ＭＳ 明朝" w:hAnsi="ＭＳ 明朝" w:eastAsia="ＭＳ 明朝"/>
                <w:color w:val="000000"/>
                <w:sz w:val="21"/>
              </w:rPr>
              <w:t>理　　　　　　由</w:t>
            </w:r>
          </w:p>
        </w:tc>
        <w:tc>
          <w:tcPr>
            <w:tcW w:w="7836"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64" w:lineRule="exact"/>
              <w:jc w:val="left"/>
              <w:rPr>
                <w:rFonts w:hint="default" w:ascii="ＭＳ 明朝" w:hAnsi="ＭＳ 明朝"/>
              </w:rPr>
            </w:pP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移動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業としての展示　　</w:t>
            </w:r>
          </w:p>
          <w:p>
            <w:pPr>
              <w:pStyle w:val="0"/>
              <w:suppressAutoHyphens w:val="1"/>
              <w:kinsoku w:val="0"/>
              <w:wordWrap w:val="0"/>
              <w:autoSpaceDE w:val="0"/>
              <w:autoSpaceDN w:val="0"/>
              <w:spacing w:line="264" w:lineRule="exact"/>
              <w:jc w:val="left"/>
              <w:rPr>
                <w:rFonts w:hint="default" w:ascii="ＭＳ 明朝" w:hAnsi="ＭＳ 明朝"/>
              </w:rPr>
            </w:pP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その他（　　　　　　　　　　　</w:t>
            </w:r>
            <w:r>
              <w:rPr>
                <w:rFonts w:hint="eastAsia" w:ascii="ＭＳ 明朝" w:hAnsi="ＭＳ 明朝" w:eastAsia="ＭＳ 明朝"/>
                <w:color w:val="000000"/>
                <w:sz w:val="21"/>
              </w:rPr>
              <w:t xml:space="preserve">                   </w:t>
            </w:r>
            <w:r>
              <w:rPr>
                <w:rFonts w:hint="eastAsia" w:ascii="ＭＳ 明朝" w:hAnsi="ＭＳ 明朝" w:eastAsia="ＭＳ 明朝"/>
                <w:color w:val="000000"/>
                <w:sz w:val="21"/>
              </w:rPr>
              <w:t>　　　　　）</w:t>
            </w:r>
          </w:p>
        </w:tc>
      </w:tr>
      <w:tr>
        <w:trPr>
          <w:trHeight w:val="395" w:hRule="atLeast"/>
        </w:trPr>
        <w:tc>
          <w:tcPr>
            <w:tcW w:w="263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64" w:lineRule="exact"/>
              <w:jc w:val="both"/>
              <w:rPr>
                <w:rFonts w:hint="default" w:ascii="ＭＳ 明朝" w:hAnsi="ＭＳ 明朝"/>
              </w:rPr>
            </w:pPr>
            <w:r>
              <w:rPr>
                <w:rFonts w:hint="eastAsia" w:ascii="Times New Roman" w:hAnsi="Times New Roman" w:eastAsia="ＭＳ 明朝"/>
                <w:color w:val="000000"/>
                <w:sz w:val="21"/>
              </w:rPr>
              <w:t>３</w:t>
            </w: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飼養又は保管の期間</w:t>
            </w:r>
          </w:p>
        </w:tc>
        <w:tc>
          <w:tcPr>
            <w:tcW w:w="7836"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center"/>
          </w:tcPr>
          <w:p>
            <w:pPr>
              <w:pStyle w:val="0"/>
              <w:suppressAutoHyphens w:val="1"/>
              <w:kinsoku w:val="0"/>
              <w:wordWrap w:val="0"/>
              <w:autoSpaceDE w:val="0"/>
              <w:autoSpaceDN w:val="0"/>
              <w:spacing w:line="264" w:lineRule="exact"/>
              <w:jc w:val="both"/>
              <w:rPr>
                <w:rFonts w:hint="default" w:ascii="ＭＳ 明朝" w:hAnsi="ＭＳ 明朝"/>
              </w:rPr>
            </w:pP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　　年　　月　　日　　時から　　年　　月　　日　　時まで</w:t>
            </w:r>
          </w:p>
        </w:tc>
      </w:tr>
      <w:tr>
        <w:trPr/>
        <w:tc>
          <w:tcPr>
            <w:tcW w:w="263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64" w:lineRule="exact"/>
              <w:jc w:val="both"/>
              <w:rPr>
                <w:rFonts w:hint="default" w:ascii="ＭＳ 明朝" w:hAnsi="ＭＳ 明朝"/>
              </w:rPr>
            </w:pPr>
            <w:r>
              <w:rPr>
                <w:rFonts w:hint="eastAsia" w:ascii="Times New Roman" w:hAnsi="Times New Roman" w:eastAsia="ＭＳ 明朝"/>
                <w:color w:val="000000"/>
                <w:sz w:val="21"/>
              </w:rPr>
              <w:t>４</w:t>
            </w: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飼養又は保管の場所</w:t>
            </w:r>
          </w:p>
        </w:tc>
        <w:tc>
          <w:tcPr>
            <w:tcW w:w="7836"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64" w:lineRule="exact"/>
              <w:jc w:val="left"/>
              <w:rPr>
                <w:rFonts w:hint="default" w:ascii="ＭＳ 明朝" w:hAnsi="ＭＳ 明朝"/>
              </w:rPr>
            </w:pPr>
          </w:p>
          <w:p>
            <w:pPr>
              <w:pStyle w:val="0"/>
              <w:suppressAutoHyphens w:val="1"/>
              <w:kinsoku w:val="0"/>
              <w:wordWrap w:val="0"/>
              <w:autoSpaceDE w:val="0"/>
              <w:autoSpaceDN w:val="0"/>
              <w:spacing w:line="264" w:lineRule="exact"/>
              <w:jc w:val="left"/>
              <w:rPr>
                <w:rFonts w:hint="default" w:ascii="ＭＳ 明朝" w:hAnsi="ＭＳ 明朝"/>
              </w:rPr>
            </w:pPr>
          </w:p>
        </w:tc>
      </w:tr>
      <w:tr>
        <w:trPr>
          <w:trHeight w:val="435" w:hRule="atLeast"/>
        </w:trPr>
        <w:tc>
          <w:tcPr>
            <w:tcW w:w="2639" w:type="dxa"/>
            <w:vMerge w:val="restart"/>
            <w:tcBorders>
              <w:top w:val="single" w:color="000000" w:sz="4" w:space="0"/>
              <w:left w:val="single" w:color="000000" w:sz="12" w:space="0"/>
              <w:bottom w:val="single" w:color="auto"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64" w:lineRule="exact"/>
              <w:jc w:val="both"/>
              <w:rPr>
                <w:rFonts w:hint="default" w:ascii="ＭＳ 明朝" w:hAnsi="ＭＳ 明朝"/>
              </w:rPr>
            </w:pPr>
            <w:r>
              <w:rPr>
                <w:rFonts w:hint="eastAsia" w:ascii="Times New Roman" w:hAnsi="Times New Roman" w:eastAsia="ＭＳ 明朝"/>
                <w:color w:val="000000"/>
                <w:sz w:val="21"/>
              </w:rPr>
              <w:t>５</w:t>
            </w:r>
            <w:r>
              <w:rPr>
                <w:rFonts w:hint="eastAsia" w:ascii="Times New Roman" w:hAnsi="Times New Roman" w:eastAsia="ＭＳ 明朝"/>
                <w:color w:val="000000"/>
                <w:sz w:val="21"/>
              </w:rPr>
              <w:t xml:space="preserve"> </w:t>
            </w:r>
            <w:r>
              <w:rPr>
                <w:rFonts w:hint="eastAsia" w:ascii="ＭＳ 明朝" w:hAnsi="ＭＳ 明朝" w:eastAsia="ＭＳ 明朝"/>
                <w:color w:val="auto"/>
                <w:spacing w:val="106"/>
                <w:sz w:val="21"/>
                <w:fitText w:val="1904" w:id="3"/>
              </w:rPr>
              <w:t>管理責任</w:t>
            </w:r>
            <w:r>
              <w:rPr>
                <w:rFonts w:hint="eastAsia" w:ascii="ＭＳ 明朝" w:hAnsi="ＭＳ 明朝" w:eastAsia="ＭＳ 明朝"/>
                <w:color w:val="auto"/>
                <w:spacing w:val="3"/>
                <w:sz w:val="21"/>
                <w:fitText w:val="1904" w:id="3"/>
              </w:rPr>
              <w:t>者</w:t>
            </w:r>
          </w:p>
        </w:tc>
        <w:tc>
          <w:tcPr>
            <w:tcW w:w="13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64" w:lineRule="exact"/>
              <w:jc w:val="both"/>
              <w:rPr>
                <w:rFonts w:hint="default" w:ascii="ＭＳ 明朝" w:hAnsi="ＭＳ 明朝"/>
              </w:rPr>
            </w:pPr>
            <w:r>
              <w:rPr>
                <w:rFonts w:hint="eastAsia" w:ascii="ＭＳ 明朝" w:hAnsi="ＭＳ 明朝" w:eastAsia="ＭＳ 明朝"/>
                <w:color w:val="000000"/>
                <w:sz w:val="21"/>
              </w:rPr>
              <w:t>(1)</w:t>
            </w:r>
            <w:r>
              <w:rPr>
                <w:rFonts w:hint="eastAsia" w:ascii="ＭＳ 明朝" w:hAnsi="ＭＳ 明朝" w:eastAsia="ＭＳ 明朝"/>
                <w:color w:val="000000"/>
                <w:sz w:val="21"/>
              </w:rPr>
              <w:t>氏　名</w:t>
            </w:r>
          </w:p>
        </w:tc>
        <w:tc>
          <w:tcPr>
            <w:tcW w:w="6506" w:type="dxa"/>
            <w:gridSpan w:val="4"/>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64" w:lineRule="exact"/>
              <w:jc w:val="left"/>
              <w:rPr>
                <w:rFonts w:hint="default" w:ascii="ＭＳ 明朝" w:hAnsi="ＭＳ 明朝"/>
              </w:rPr>
            </w:pPr>
          </w:p>
        </w:tc>
      </w:tr>
      <w:tr>
        <w:trPr/>
        <w:tc>
          <w:tcPr>
            <w:tcW w:w="2639" w:type="dxa"/>
            <w:vMerge w:val="continue"/>
            <w:tcBorders>
              <w:top w:val="single" w:color="auto"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overflowPunct w:val="1"/>
              <w:autoSpaceDE w:val="0"/>
              <w:autoSpaceDN w:val="0"/>
              <w:jc w:val="both"/>
              <w:textAlignment w:val="auto"/>
              <w:rPr>
                <w:rFonts w:hint="default" w:ascii="ＭＳ 明朝" w:hAnsi="ＭＳ 明朝"/>
              </w:rPr>
            </w:pPr>
          </w:p>
        </w:tc>
        <w:tc>
          <w:tcPr>
            <w:tcW w:w="13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64" w:lineRule="exact"/>
              <w:jc w:val="both"/>
              <w:rPr>
                <w:rFonts w:hint="default" w:ascii="ＭＳ 明朝" w:hAnsi="ＭＳ 明朝"/>
              </w:rPr>
            </w:pPr>
            <w:r>
              <w:rPr>
                <w:rFonts w:hint="eastAsia" w:ascii="ＭＳ 明朝" w:hAnsi="ＭＳ 明朝" w:eastAsia="ＭＳ 明朝"/>
                <w:color w:val="000000"/>
                <w:sz w:val="21"/>
              </w:rPr>
              <w:t>(2)</w:t>
            </w:r>
            <w:r>
              <w:rPr>
                <w:rFonts w:hint="eastAsia" w:ascii="ＭＳ 明朝" w:hAnsi="ＭＳ 明朝" w:eastAsia="ＭＳ 明朝"/>
                <w:color w:val="000000"/>
                <w:sz w:val="21"/>
              </w:rPr>
              <w:t>住　所</w:t>
            </w:r>
          </w:p>
        </w:tc>
        <w:tc>
          <w:tcPr>
            <w:tcW w:w="2867"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64" w:lineRule="exact"/>
              <w:jc w:val="left"/>
              <w:rPr>
                <w:rFonts w:hint="default" w:ascii="ＭＳ 明朝" w:hAnsi="ＭＳ 明朝"/>
              </w:rPr>
            </w:pPr>
          </w:p>
          <w:p>
            <w:pPr>
              <w:pStyle w:val="0"/>
              <w:suppressAutoHyphens w:val="1"/>
              <w:kinsoku w:val="0"/>
              <w:wordWrap w:val="0"/>
              <w:autoSpaceDE w:val="0"/>
              <w:autoSpaceDN w:val="0"/>
              <w:spacing w:line="264" w:lineRule="exact"/>
              <w:jc w:val="left"/>
              <w:rPr>
                <w:rFonts w:hint="default" w:ascii="ＭＳ 明朝" w:hAnsi="ＭＳ 明朝"/>
              </w:rPr>
            </w:pPr>
          </w:p>
        </w:tc>
        <w:tc>
          <w:tcPr>
            <w:tcW w:w="15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64" w:lineRule="exact"/>
              <w:jc w:val="both"/>
              <w:rPr>
                <w:rFonts w:hint="default" w:ascii="ＭＳ 明朝" w:hAnsi="ＭＳ 明朝"/>
              </w:rPr>
            </w:pPr>
            <w:r>
              <w:rPr>
                <w:rFonts w:hint="eastAsia" w:ascii="ＭＳ 明朝" w:hAnsi="ＭＳ 明朝" w:eastAsia="ＭＳ 明朝"/>
                <w:color w:val="000000"/>
                <w:sz w:val="21"/>
              </w:rPr>
              <w:t>(3)</w:t>
            </w:r>
            <w:r>
              <w:rPr>
                <w:rFonts w:hint="eastAsia" w:ascii="ＭＳ 明朝" w:hAnsi="ＭＳ 明朝" w:eastAsia="ＭＳ 明朝"/>
                <w:color w:val="000000"/>
                <w:sz w:val="21"/>
              </w:rPr>
              <w:t>電話番号</w:t>
            </w:r>
          </w:p>
        </w:tc>
        <w:tc>
          <w:tcPr>
            <w:tcW w:w="2095" w:type="dxa"/>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64" w:lineRule="exact"/>
              <w:jc w:val="left"/>
              <w:rPr>
                <w:rFonts w:hint="default" w:ascii="ＭＳ 明朝" w:hAnsi="ＭＳ 明朝"/>
              </w:rPr>
            </w:pPr>
          </w:p>
          <w:p>
            <w:pPr>
              <w:pStyle w:val="0"/>
              <w:suppressAutoHyphens w:val="1"/>
              <w:kinsoku w:val="0"/>
              <w:wordWrap w:val="0"/>
              <w:autoSpaceDE w:val="0"/>
              <w:autoSpaceDN w:val="0"/>
              <w:spacing w:line="264" w:lineRule="exact"/>
              <w:jc w:val="left"/>
              <w:rPr>
                <w:rFonts w:hint="default" w:ascii="ＭＳ 明朝" w:hAnsi="ＭＳ 明朝"/>
              </w:rPr>
            </w:pPr>
          </w:p>
        </w:tc>
      </w:tr>
      <w:tr>
        <w:trPr/>
        <w:tc>
          <w:tcPr>
            <w:tcW w:w="2639"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64" w:lineRule="exact"/>
              <w:jc w:val="both"/>
              <w:rPr>
                <w:rFonts w:hint="default" w:ascii="ＭＳ 明朝" w:hAnsi="ＭＳ 明朝"/>
              </w:rPr>
            </w:pPr>
            <w:r>
              <w:rPr>
                <w:rFonts w:hint="eastAsia" w:ascii="Times New Roman" w:hAnsi="Times New Roman" w:eastAsia="ＭＳ 明朝"/>
                <w:color w:val="000000"/>
                <w:sz w:val="21"/>
              </w:rPr>
              <w:t>６</w:t>
            </w:r>
            <w:r>
              <w:rPr>
                <w:rFonts w:hint="eastAsia" w:ascii="Times New Roman" w:hAnsi="Times New Roman" w:eastAsia="ＭＳ 明朝"/>
                <w:color w:val="000000"/>
                <w:sz w:val="21"/>
              </w:rPr>
              <w:t xml:space="preserve"> </w:t>
            </w:r>
            <w:r>
              <w:rPr>
                <w:rFonts w:hint="eastAsia" w:ascii="ＭＳ 明朝" w:hAnsi="ＭＳ 明朝" w:eastAsia="ＭＳ 明朝"/>
                <w:color w:val="000000"/>
                <w:spacing w:val="63"/>
                <w:sz w:val="21"/>
                <w:fitText w:val="1896" w:id="4"/>
              </w:rPr>
              <w:t>逸走防止措</w:t>
            </w:r>
            <w:r>
              <w:rPr>
                <w:rFonts w:hint="eastAsia" w:ascii="ＭＳ 明朝" w:hAnsi="ＭＳ 明朝" w:eastAsia="ＭＳ 明朝"/>
                <w:color w:val="000000"/>
                <w:spacing w:val="3"/>
                <w:sz w:val="21"/>
                <w:fitText w:val="1896" w:id="4"/>
              </w:rPr>
              <w:t>置</w:t>
            </w:r>
          </w:p>
        </w:tc>
        <w:tc>
          <w:tcPr>
            <w:tcW w:w="7836" w:type="dxa"/>
            <w:gridSpan w:val="5"/>
            <w:tcBorders>
              <w:top w:val="single" w:color="000000" w:sz="4" w:space="0"/>
              <w:left w:val="single"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64" w:lineRule="exact"/>
              <w:jc w:val="left"/>
              <w:rPr>
                <w:rFonts w:hint="default" w:ascii="ＭＳ 明朝" w:hAnsi="ＭＳ 明朝"/>
              </w:rPr>
            </w:pPr>
          </w:p>
          <w:p>
            <w:pPr>
              <w:pStyle w:val="0"/>
              <w:suppressAutoHyphens w:val="1"/>
              <w:kinsoku w:val="0"/>
              <w:wordWrap w:val="0"/>
              <w:autoSpaceDE w:val="0"/>
              <w:autoSpaceDN w:val="0"/>
              <w:spacing w:line="264" w:lineRule="exact"/>
              <w:jc w:val="left"/>
              <w:rPr>
                <w:rFonts w:hint="default" w:ascii="ＭＳ 明朝" w:hAnsi="ＭＳ 明朝"/>
              </w:rPr>
            </w:pPr>
          </w:p>
          <w:p>
            <w:pPr>
              <w:pStyle w:val="0"/>
              <w:suppressAutoHyphens w:val="1"/>
              <w:kinsoku w:val="0"/>
              <w:wordWrap w:val="0"/>
              <w:autoSpaceDE w:val="0"/>
              <w:autoSpaceDN w:val="0"/>
              <w:spacing w:line="264" w:lineRule="exact"/>
              <w:jc w:val="left"/>
              <w:rPr>
                <w:rFonts w:hint="default" w:ascii="ＭＳ 明朝" w:hAnsi="ＭＳ 明朝"/>
              </w:rPr>
            </w:pPr>
          </w:p>
        </w:tc>
      </w:tr>
      <w:tr>
        <w:trPr>
          <w:trHeight w:val="461" w:hRule="atLeast"/>
        </w:trPr>
        <w:tc>
          <w:tcPr>
            <w:tcW w:w="2639" w:type="dxa"/>
            <w:tcBorders>
              <w:top w:val="single" w:color="000000" w:sz="4" w:space="0"/>
              <w:left w:val="single" w:color="000000" w:sz="12" w:space="0"/>
              <w:bottom w:val="single" w:color="000000" w:sz="12"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64" w:lineRule="exact"/>
              <w:jc w:val="both"/>
              <w:rPr>
                <w:rFonts w:hint="default" w:ascii="ＭＳ 明朝" w:hAnsi="ＭＳ 明朝"/>
              </w:rPr>
            </w:pPr>
            <w:r>
              <w:rPr>
                <w:rFonts w:hint="eastAsia" w:ascii="Times New Roman" w:hAnsi="Times New Roman" w:eastAsia="ＭＳ 明朝"/>
                <w:color w:val="000000"/>
                <w:sz w:val="21"/>
              </w:rPr>
              <w:t>７</w:t>
            </w:r>
            <w:r>
              <w:rPr>
                <w:rFonts w:hint="eastAsia" w:ascii="Times New Roman" w:hAnsi="Times New Roman" w:eastAsia="ＭＳ 明朝"/>
                <w:color w:val="000000"/>
                <w:sz w:val="21"/>
              </w:rPr>
              <w:t xml:space="preserve"> </w:t>
            </w:r>
            <w:r>
              <w:rPr>
                <w:rFonts w:hint="eastAsia" w:ascii="ＭＳ 明朝" w:hAnsi="ＭＳ 明朝" w:eastAsia="ＭＳ 明朝"/>
                <w:color w:val="000000"/>
                <w:spacing w:val="15"/>
                <w:sz w:val="21"/>
                <w:fitText w:val="1896" w:id="5"/>
              </w:rPr>
              <w:t>備　　　　　　</w:t>
            </w:r>
            <w:r>
              <w:rPr>
                <w:rFonts w:hint="eastAsia" w:ascii="ＭＳ 明朝" w:hAnsi="ＭＳ 明朝" w:eastAsia="ＭＳ 明朝"/>
                <w:color w:val="000000"/>
                <w:spacing w:val="3"/>
                <w:sz w:val="21"/>
                <w:fitText w:val="1896" w:id="5"/>
              </w:rPr>
              <w:t>考</w:t>
            </w:r>
            <w:r>
              <w:rPr>
                <w:rFonts w:hint="eastAsia" w:ascii="Times New Roman" w:hAnsi="Times New Roman" w:eastAsia="ＭＳ 明朝"/>
                <w:color w:val="000000"/>
                <w:sz w:val="21"/>
              </w:rPr>
              <w:t xml:space="preserve">  </w:t>
            </w:r>
          </w:p>
        </w:tc>
        <w:tc>
          <w:tcPr>
            <w:tcW w:w="7836" w:type="dxa"/>
            <w:gridSpan w:val="5"/>
            <w:tcBorders>
              <w:top w:val="single" w:color="000000" w:sz="4" w:space="0"/>
              <w:left w:val="single"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264" w:lineRule="exact"/>
              <w:jc w:val="left"/>
              <w:rPr>
                <w:rFonts w:hint="default" w:ascii="ＭＳ 明朝" w:hAnsi="ＭＳ 明朝"/>
              </w:rPr>
            </w:pPr>
          </w:p>
        </w:tc>
      </w:tr>
    </w:tbl>
    <w:p>
      <w:pPr>
        <w:pStyle w:val="0"/>
        <w:adjustRightInd w:val="1"/>
        <w:spacing w:line="264" w:lineRule="exact"/>
        <w:jc w:val="both"/>
        <w:rPr>
          <w:rFonts w:hint="default" w:ascii="ＭＳ 明朝" w:hAnsi="ＭＳ 明朝"/>
        </w:rPr>
      </w:pPr>
    </w:p>
    <w:p>
      <w:pPr>
        <w:pStyle w:val="0"/>
        <w:adjustRightInd w:val="1"/>
        <w:spacing w:line="264" w:lineRule="exact"/>
        <w:jc w:val="both"/>
        <w:rPr>
          <w:rFonts w:hint="default" w:ascii="ＭＳ 明朝" w:hAnsi="ＭＳ 明朝"/>
        </w:rPr>
      </w:pPr>
      <w:r>
        <w:rPr>
          <w:rFonts w:hint="eastAsia" w:ascii="Times New Roman" w:hAnsi="Times New Roman" w:eastAsia="ＭＳ 明朝"/>
          <w:color w:val="000000"/>
          <w:sz w:val="21"/>
        </w:rPr>
        <w:t>備　考</w:t>
      </w:r>
    </w:p>
    <w:p>
      <w:pPr>
        <w:pStyle w:val="0"/>
        <w:adjustRightInd w:val="1"/>
        <w:spacing w:line="264" w:lineRule="exact"/>
        <w:ind w:left="474" w:hanging="236"/>
        <w:jc w:val="both"/>
        <w:rPr>
          <w:rFonts w:hint="default" w:ascii="ＭＳ 明朝" w:hAnsi="ＭＳ 明朝"/>
        </w:rPr>
      </w:pPr>
      <w:r>
        <w:rPr>
          <w:rFonts w:hint="eastAsia" w:ascii="Times New Roman" w:hAnsi="Times New Roman" w:eastAsia="ＭＳ 明朝"/>
          <w:color w:val="000000"/>
          <w:sz w:val="21"/>
        </w:rPr>
        <w:t>１　この通知は、飼養又は保管に係る場所を管轄する都道府県知事（政令市にあってはその長。以下同じ。）に、飼養又は保管を開始する３日前（土曜、日曜、祝日及び年末年始の日数は算入しない。）までに行うこと。</w:t>
      </w:r>
    </w:p>
    <w:p>
      <w:pPr>
        <w:pStyle w:val="0"/>
        <w:adjustRightInd w:val="1"/>
        <w:spacing w:line="264" w:lineRule="exact"/>
        <w:ind w:left="474" w:hanging="236"/>
        <w:jc w:val="both"/>
        <w:rPr>
          <w:rFonts w:hint="default" w:ascii="ＭＳ 明朝" w:hAnsi="ＭＳ 明朝"/>
        </w:rPr>
      </w:pPr>
      <w:r>
        <w:rPr>
          <w:rFonts w:hint="eastAsia" w:ascii="Times New Roman" w:hAnsi="Times New Roman" w:eastAsia="ＭＳ 明朝"/>
          <w:color w:val="000000"/>
          <w:sz w:val="21"/>
        </w:rPr>
        <w:t>２　「４</w:t>
      </w: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飼養又は保管の場所」欄には、飼養又は保管の許可を受けた都道府県知事の管轄する区域以外の飼養又は保管をする場所を記入すること。また、移動経路を示す地図等を添付すること。</w:t>
      </w:r>
    </w:p>
    <w:p>
      <w:pPr>
        <w:pStyle w:val="0"/>
        <w:adjustRightInd w:val="1"/>
        <w:spacing w:line="264" w:lineRule="exact"/>
        <w:ind w:left="474" w:hanging="236"/>
        <w:jc w:val="both"/>
        <w:rPr>
          <w:rFonts w:hint="default" w:ascii="ＭＳ 明朝" w:hAnsi="ＭＳ 明朝"/>
        </w:rPr>
      </w:pPr>
      <w:r>
        <w:rPr>
          <w:rFonts w:hint="eastAsia" w:ascii="Times New Roman" w:hAnsi="Times New Roman" w:eastAsia="ＭＳ 明朝"/>
          <w:color w:val="000000"/>
          <w:sz w:val="21"/>
        </w:rPr>
        <w:t>３　「６</w:t>
      </w: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逸走防止措置」欄には、この通知に係る飼養又は保管における逸走防止のための措置の内容を具体的に記入すること。</w:t>
      </w:r>
    </w:p>
    <w:p>
      <w:pPr>
        <w:pStyle w:val="0"/>
        <w:adjustRightInd w:val="1"/>
        <w:spacing w:line="264" w:lineRule="exact"/>
        <w:ind w:left="474" w:hanging="236"/>
        <w:jc w:val="both"/>
        <w:rPr>
          <w:rFonts w:hint="default" w:ascii="ＭＳ 明朝" w:hAnsi="ＭＳ 明朝"/>
        </w:rPr>
      </w:pPr>
      <w:r>
        <w:rPr>
          <w:rFonts w:hint="eastAsia" w:ascii="Times New Roman" w:hAnsi="Times New Roman" w:eastAsia="ＭＳ 明朝"/>
          <w:color w:val="000000"/>
          <w:sz w:val="21"/>
        </w:rPr>
        <w:t>４　この通知に係る事務担当者が通知者と異なる場合は、「７</w:t>
      </w:r>
      <w:r>
        <w:rPr>
          <w:rFonts w:hint="eastAsia" w:ascii="Times New Roman" w:hAnsi="Times New Roman" w:eastAsia="ＭＳ 明朝"/>
          <w:color w:val="000000"/>
          <w:sz w:val="21"/>
        </w:rPr>
        <w:t xml:space="preserve"> </w:t>
      </w:r>
      <w:r>
        <w:rPr>
          <w:rFonts w:hint="eastAsia" w:ascii="Times New Roman" w:hAnsi="Times New Roman" w:eastAsia="ＭＳ 明朝"/>
          <w:color w:val="000000"/>
          <w:sz w:val="21"/>
        </w:rPr>
        <w:t>備考」欄に事務担当者の氏名及び電話番号を記入すること。</w:t>
      </w:r>
    </w:p>
    <w:p>
      <w:pPr>
        <w:pStyle w:val="0"/>
        <w:adjustRightInd w:val="1"/>
        <w:spacing w:line="264" w:lineRule="exact"/>
        <w:ind w:left="474" w:hanging="236"/>
        <w:jc w:val="both"/>
        <w:rPr>
          <w:rFonts w:hint="default" w:ascii="ＭＳ 明朝" w:hAnsi="ＭＳ 明朝"/>
        </w:rPr>
      </w:pPr>
      <w:r>
        <w:rPr>
          <w:rFonts w:hint="eastAsia" w:ascii="ＭＳ 明朝" w:hAnsi="ＭＳ 明朝" w:eastAsia="ＭＳ 明朝"/>
          <w:color w:val="000000"/>
          <w:sz w:val="21"/>
        </w:rPr>
        <w:t>５　</w:t>
      </w:r>
      <w:r>
        <w:rPr>
          <w:rFonts w:hint="eastAsia" w:ascii="Times New Roman" w:hAnsi="Times New Roman" w:eastAsia="ＭＳ 明朝"/>
          <w:color w:val="000000"/>
          <w:sz w:val="21"/>
        </w:rPr>
        <w:t>この通知書及び添付書類の用紙の大きさは、図面等やむを得ないものを除き、日本産業規格Ａ４とすること。　</w:t>
      </w:r>
    </w:p>
    <w:sectPr>
      <w:type w:val="continuous"/>
      <w:pgSz w:w="11906" w:h="16838"/>
      <w:pgMar w:top="1418" w:right="674" w:bottom="1418" w:left="534" w:header="720" w:footer="720" w:gutter="0"/>
      <w:pgNumType w:start="1"/>
      <w:cols w:space="720"/>
      <w:textDirection w:val="lrTb"/>
      <w:docGrid w:type="linesAndChars" w:linePitch="264" w:charSpace="57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drawingGridHorizontalSpacing w:val="5734"/>
  <w:drawingGridVerticalSpacing w:val="264"/>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Times New Roman" w:hAnsi="Times New Roman" w:eastAsia="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color w:val="000000"/>
      <w:kern w:val="0"/>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color w:val="000000"/>
      <w:kern w:val="0"/>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154</Words>
  <Characters>884</Characters>
  <Application>JUST Note</Application>
  <Lines>0</Lines>
  <Paragraphs>0</Paragraphs>
  <Company>環境省</Company>
  <CharactersWithSpaces>1036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環境省</dc:creator>
  <cp:lastModifiedBy>金澤　亘</cp:lastModifiedBy>
  <cp:lastPrinted>2008-10-23T15:03:00Z</cp:lastPrinted>
  <dcterms:created xsi:type="dcterms:W3CDTF">2020-06-11T15:52:00Z</dcterms:created>
  <dcterms:modified xsi:type="dcterms:W3CDTF">2022-05-31T06:14:31Z</dcterms:modified>
  <cp:revision>4</cp:revision>
</cp:coreProperties>
</file>