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000000" w:themeColor="text1"/>
          <w:sz w:val="16"/>
        </w:rPr>
      </w:pPr>
      <w:r>
        <w:rPr>
          <w:rFonts w:hint="default"/>
          <w:color w:val="000000" w:themeColor="text1"/>
          <w:spacing w:val="6"/>
        </w:rPr>
        <mc:AlternateContent>
          <mc:Choice Requires="wps">
            <w:drawing>
              <wp:anchor distT="45720" distB="45720" distL="114300" distR="114300" simplePos="0" relativeHeight="2" behindDoc="0" locked="0" layoutInCell="1" hidden="0" allowOverlap="1">
                <wp:simplePos x="0" y="0"/>
                <wp:positionH relativeFrom="margin">
                  <wp:posOffset>4592320</wp:posOffset>
                </wp:positionH>
                <wp:positionV relativeFrom="paragraph">
                  <wp:posOffset>-104140</wp:posOffset>
                </wp:positionV>
                <wp:extent cx="1149350" cy="185039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149350" cy="185039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飼主のいない猫</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8.19pt;mso-position-vertical-relative:text;mso-position-horizontal-relative:margin;v-text-anchor:top;position:absolute;height:145.69pt;mso-wrap-distance-top:3.6pt;width:90.5pt;mso-wrap-distance-left:9pt;margin-left:361.6pt;z-index:2;" o:spid="_x0000_s1026" o:allowincell="t" o:allowoverlap="t" filled="t" fillcolor="#ffffff" stroked="t" strokecolor="#000000" strokeweight="0.75pt" o:spt="202" type="#_x0000_t202">
                <v:fill/>
                <v:stroke miterlimit="8" filltype="solid"/>
                <v:textbox style="layout-flow:horizontal;mso-fit-shape-to-text:t;" inset="2.5399999999999996mm,1.2699999999999998mm,2.5399999999999996mm,1.2699999999999998mm">
                  <w:txbxContent>
                    <w:p>
                      <w:pPr>
                        <w:pStyle w:val="0"/>
                        <w:rPr>
                          <w:rFonts w:hint="default"/>
                        </w:rPr>
                      </w:pPr>
                      <w:r>
                        <w:rPr>
                          <w:rFonts w:hint="eastAsia"/>
                        </w:rPr>
                        <w:t>飼主のいない猫</w:t>
                      </w:r>
                    </w:p>
                  </w:txbxContent>
                </v:textbox>
                <v:imagedata o:title=""/>
                <w10:wrap type="none" anchorx="margin" anchory="text"/>
              </v:shape>
            </w:pict>
          </mc:Fallback>
        </mc:AlternateContent>
      </w:r>
      <w:bookmarkStart w:id="0" w:name="_GoBack"/>
      <w:bookmarkEnd w:id="0"/>
      <w:r>
        <w:rPr>
          <w:rFonts w:hint="eastAsia"/>
          <w:color w:val="000000" w:themeColor="text1"/>
        </w:rPr>
        <w:t>様式第５号</w:t>
      </w:r>
    </w:p>
    <w:p>
      <w:pPr>
        <w:pStyle w:val="0"/>
        <w:jc w:val="center"/>
        <w:rPr>
          <w:rFonts w:hint="default"/>
          <w:color w:val="000000" w:themeColor="text1"/>
        </w:rPr>
      </w:pPr>
      <w:r>
        <w:rPr>
          <w:rFonts w:hint="eastAsia"/>
          <w:color w:val="000000" w:themeColor="text1"/>
          <w:sz w:val="28"/>
        </w:rPr>
        <w:t>誓約書</w:t>
      </w:r>
    </w:p>
    <w:p>
      <w:pPr>
        <w:pStyle w:val="0"/>
        <w:wordWrap w:val="0"/>
        <w:jc w:val="right"/>
        <w:rPr>
          <w:rFonts w:hint="default"/>
          <w:color w:val="000000" w:themeColor="text1"/>
          <w:sz w:val="24"/>
        </w:rPr>
      </w:pPr>
      <w:r>
        <w:rPr>
          <w:rFonts w:hint="eastAsia"/>
          <w:color w:val="000000" w:themeColor="text1"/>
          <w:sz w:val="24"/>
        </w:rPr>
        <w:t>年　　月　　日</w:t>
      </w:r>
    </w:p>
    <w:p>
      <w:pPr>
        <w:pStyle w:val="0"/>
        <w:rPr>
          <w:rFonts w:hint="default"/>
          <w:color w:val="000000" w:themeColor="text1"/>
          <w:sz w:val="24"/>
        </w:rPr>
      </w:pPr>
      <w:r>
        <w:rPr>
          <w:rFonts w:hint="eastAsia"/>
          <w:color w:val="000000" w:themeColor="text1"/>
          <w:sz w:val="24"/>
        </w:rPr>
        <w:t>長野市長　宛</w:t>
      </w:r>
    </w:p>
    <w:p>
      <w:pPr>
        <w:pStyle w:val="0"/>
        <w:wordWrap w:val="0"/>
        <w:jc w:val="right"/>
        <w:rPr>
          <w:rFonts w:hint="default"/>
          <w:color w:val="000000" w:themeColor="text1"/>
          <w:sz w:val="24"/>
        </w:rPr>
      </w:pPr>
      <w:r>
        <w:rPr>
          <w:rFonts w:hint="eastAsia"/>
          <w:color w:val="000000" w:themeColor="text1"/>
          <w:sz w:val="24"/>
        </w:rPr>
        <w:t>住　所　　　　　　　　　　　　　　　　　</w:t>
      </w:r>
    </w:p>
    <w:p>
      <w:pPr>
        <w:pStyle w:val="0"/>
        <w:wordWrap w:val="0"/>
        <w:jc w:val="right"/>
        <w:rPr>
          <w:rFonts w:hint="default"/>
          <w:color w:val="000000" w:themeColor="text1"/>
          <w:sz w:val="24"/>
        </w:rPr>
      </w:pPr>
      <w:r>
        <w:rPr>
          <w:rFonts w:hint="eastAsia"/>
          <w:color w:val="000000" w:themeColor="text1"/>
          <w:sz w:val="24"/>
        </w:rPr>
        <w:t>氏　名　　　　　　　　　　　　　　　　　</w:t>
      </w:r>
    </w:p>
    <w:p>
      <w:pPr>
        <w:pStyle w:val="0"/>
        <w:wordWrap w:val="0"/>
        <w:jc w:val="right"/>
        <w:rPr>
          <w:rFonts w:hint="default"/>
          <w:color w:val="000000" w:themeColor="text1"/>
          <w:sz w:val="24"/>
        </w:rPr>
      </w:pPr>
      <w:r>
        <w:rPr>
          <w:rFonts w:hint="eastAsia"/>
          <w:color w:val="000000" w:themeColor="text1"/>
          <w:sz w:val="24"/>
        </w:rPr>
        <w:t>連絡先（電話）　　　　　　　　　　　　　</w:t>
      </w:r>
    </w:p>
    <w:p>
      <w:pPr>
        <w:pStyle w:val="0"/>
        <w:jc w:val="right"/>
        <w:rPr>
          <w:rFonts w:hint="default"/>
          <w:color w:val="000000" w:themeColor="text1"/>
          <w:sz w:val="24"/>
        </w:rPr>
      </w:pPr>
    </w:p>
    <w:p>
      <w:pPr>
        <w:pStyle w:val="0"/>
        <w:spacing w:line="520" w:lineRule="exact"/>
        <w:rPr>
          <w:rFonts w:hint="default"/>
          <w:color w:val="000000" w:themeColor="text1"/>
          <w:sz w:val="24"/>
        </w:rPr>
      </w:pPr>
      <w:r>
        <w:rPr>
          <w:rFonts w:hint="eastAsia"/>
          <w:color w:val="000000" w:themeColor="text1"/>
          <w:sz w:val="24"/>
        </w:rPr>
        <w:t>　今回、長野市猫繁殖制限助成券を請求した下記の猫は、明らかに飼い主のいない猫であり、手術行為により問題が生じた場合は、私が一切の責任を負います。</w:t>
      </w:r>
    </w:p>
    <w:p>
      <w:pPr>
        <w:pStyle w:val="0"/>
        <w:spacing w:line="520" w:lineRule="exact"/>
        <w:rPr>
          <w:rFonts w:hint="default"/>
          <w:color w:val="000000" w:themeColor="text1"/>
          <w:sz w:val="24"/>
        </w:rPr>
      </w:pPr>
      <w:r>
        <w:rPr>
          <w:rFonts w:hint="eastAsia"/>
          <w:color w:val="000000" w:themeColor="text1"/>
          <w:sz w:val="24"/>
        </w:rPr>
        <w:t>　繁殖制限手術済みであることを外観から識別できるよう、手術に併せて猫の耳介先端を切断する等の措置を講ずるよう獣医師に依頼します。術後は近隣へ糞尿被害などを防止するために屋外トイレを設置する、置き餌をしないなど対策を講じます。</w:t>
      </w:r>
    </w:p>
    <w:p>
      <w:pPr>
        <w:pStyle w:val="0"/>
        <w:spacing w:line="520" w:lineRule="exact"/>
        <w:ind w:firstLine="240" w:firstLineChars="100"/>
        <w:rPr>
          <w:rFonts w:hint="default"/>
          <w:color w:val="000000" w:themeColor="text1"/>
          <w:sz w:val="24"/>
        </w:rPr>
      </w:pPr>
      <w:r>
        <w:rPr>
          <w:rFonts w:hint="eastAsia"/>
          <w:color w:val="000000" w:themeColor="text1"/>
          <w:sz w:val="24"/>
        </w:rPr>
        <w:t>長野市保健所から当該猫に関する立入調査等の申し出があった場合は応じ、指導事項などがあった場合は、適切に改善いたします。</w:t>
      </w:r>
    </w:p>
    <w:p>
      <w:pPr>
        <w:pStyle w:val="16"/>
        <w:rPr>
          <w:rFonts w:hint="default"/>
          <w:color w:val="000000" w:themeColor="text1"/>
          <w:sz w:val="24"/>
        </w:rPr>
      </w:pPr>
      <w:r>
        <w:rPr>
          <w:rFonts w:hint="eastAsia"/>
          <w:color w:val="000000" w:themeColor="text1"/>
          <w:sz w:val="24"/>
        </w:rPr>
        <w:t>記</w:t>
      </w:r>
    </w:p>
    <w:p>
      <w:pPr>
        <w:pStyle w:val="0"/>
        <w:rPr>
          <w:rFonts w:hint="default"/>
          <w:color w:val="000000" w:themeColor="text1"/>
          <w:sz w:val="24"/>
        </w:rPr>
      </w:pPr>
      <w:r>
        <w:rPr>
          <w:rFonts w:hint="eastAsia"/>
          <w:color w:val="000000" w:themeColor="text1"/>
          <w:sz w:val="24"/>
        </w:rPr>
        <w:t>１　助成券</w:t>
      </w:r>
      <w:r>
        <w:rPr>
          <w:rFonts w:hint="eastAsia"/>
          <w:color w:val="000000" w:themeColor="text1"/>
          <w:sz w:val="24"/>
        </w:rPr>
        <w:t>No</w:t>
      </w:r>
      <w:r>
        <w:rPr>
          <w:rFonts w:hint="eastAsia"/>
          <w:color w:val="000000" w:themeColor="text1"/>
          <w:sz w:val="24"/>
        </w:rPr>
        <w:t>、種類、性別、毛色</w:t>
      </w:r>
    </w:p>
    <w:p>
      <w:pPr>
        <w:pStyle w:val="0"/>
        <w:rPr>
          <w:rFonts w:hint="default"/>
          <w:color w:val="000000" w:themeColor="text1"/>
          <w:sz w:val="24"/>
        </w:rPr>
      </w:pPr>
    </w:p>
    <w:p>
      <w:pPr>
        <w:pStyle w:val="0"/>
        <w:rPr>
          <w:rFonts w:hint="default"/>
          <w:color w:val="000000" w:themeColor="text1"/>
          <w:sz w:val="24"/>
        </w:rPr>
      </w:pPr>
      <w:r>
        <w:rPr>
          <w:rFonts w:hint="eastAsia"/>
          <w:color w:val="000000" w:themeColor="text1"/>
          <w:sz w:val="24"/>
        </w:rPr>
        <w:t>２　猫の生息地域または場所　※具体的に記入してください</w:t>
      </w:r>
    </w:p>
    <w:p>
      <w:pPr>
        <w:pStyle w:val="0"/>
        <w:rPr>
          <w:rFonts w:hint="default"/>
          <w:color w:val="000000" w:themeColor="text1"/>
          <w:sz w:val="24"/>
          <w:u w:val="single" w:color="auto"/>
        </w:rPr>
      </w:pPr>
      <w:r>
        <w:rPr>
          <w:rFonts w:hint="eastAsia"/>
          <w:color w:val="000000" w:themeColor="text1"/>
          <w:sz w:val="24"/>
        </w:rPr>
        <w:t>　　</w:t>
      </w:r>
      <w:r>
        <w:rPr>
          <w:rFonts w:hint="eastAsia"/>
          <w:color w:val="000000" w:themeColor="text1"/>
          <w:sz w:val="24"/>
          <w:u w:val="single" w:color="auto"/>
        </w:rPr>
        <w:t>長野市　　　　　　　　　　　　　　　　　　　　　　　　　　　　　</w:t>
      </w:r>
    </w:p>
    <w:p>
      <w:pPr>
        <w:pStyle w:val="0"/>
        <w:spacing w:line="400" w:lineRule="exact"/>
        <w:rPr>
          <w:rFonts w:hint="default"/>
          <w:color w:val="000000" w:themeColor="text1"/>
          <w:sz w:val="24"/>
        </w:rPr>
      </w:pPr>
      <w:r>
        <w:rPr>
          <w:rFonts w:hint="eastAsia"/>
          <w:color w:val="000000" w:themeColor="text1"/>
          <w:sz w:val="24"/>
        </w:rPr>
        <w:t>３　同地域または場所に生息する飼い主のいない猫の総数と繁殖制限手術を行って</w:t>
      </w:r>
    </w:p>
    <w:p>
      <w:pPr>
        <w:pStyle w:val="0"/>
        <w:spacing w:line="400" w:lineRule="exact"/>
        <w:ind w:firstLine="240" w:firstLineChars="100"/>
        <w:rPr>
          <w:rFonts w:hint="default"/>
          <w:color w:val="000000" w:themeColor="text1"/>
          <w:sz w:val="24"/>
        </w:rPr>
      </w:pPr>
      <w:r>
        <w:rPr>
          <w:rFonts w:hint="eastAsia"/>
          <w:color w:val="000000" w:themeColor="text1"/>
          <w:sz w:val="24"/>
        </w:rPr>
        <w:t>いない猫の数等</w:t>
      </w:r>
    </w:p>
    <w:p>
      <w:pPr>
        <w:pStyle w:val="0"/>
        <w:rPr>
          <w:rFonts w:hint="default"/>
          <w:color w:val="000000" w:themeColor="text1"/>
          <w:spacing w:val="14"/>
        </w:rPr>
      </w:pPr>
    </w:p>
    <w:p>
      <w:pPr>
        <w:pStyle w:val="0"/>
        <w:tabs>
          <w:tab w:val="left" w:leader="none" w:pos="8931"/>
        </w:tabs>
        <w:rPr>
          <w:rFonts w:hint="default" w:asciiTheme="minorEastAsia" w:hAnsiTheme="minorEastAsia"/>
          <w:color w:val="000000" w:themeColor="text1"/>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rPr>
      <w:rFonts w:ascii="ＭＳ 明朝" w:hAnsi="ＭＳ 明朝" w:eastAsia="ＭＳ 明朝"/>
    </w:rPr>
  </w:style>
  <w:style w:type="character" w:styleId="17" w:customStyle="1">
    <w:name w:val="記 (文字)"/>
    <w:basedOn w:val="10"/>
    <w:next w:val="17"/>
    <w:link w:val="16"/>
    <w:uiPriority w:val="0"/>
    <w:rPr>
      <w:rFonts w:ascii="ＭＳ 明朝" w:hAnsi="ＭＳ 明朝" w:eastAsia="ＭＳ 明朝"/>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Hyperlink"/>
    <w:basedOn w:val="10"/>
    <w:next w:val="24"/>
    <w:link w:val="0"/>
    <w:uiPriority w:val="0"/>
    <w:rPr>
      <w:color w:val="0563C1" w:themeColor="hyperlink"/>
      <w:u w:val="single" w:color="auto"/>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271</TotalTime>
  <Pages>7</Pages>
  <Words>55</Words>
  <Characters>3195</Characters>
  <Application>JUST Note</Application>
  <Lines>302</Lines>
  <Paragraphs>200</Paragraphs>
  <Company>長野市役所</Company>
  <CharactersWithSpaces>4513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00064992</dc:creator>
  <cp:lastModifiedBy>金澤　亘</cp:lastModifiedBy>
  <cp:lastPrinted>2024-03-21T08:03:00Z</cp:lastPrinted>
  <dcterms:created xsi:type="dcterms:W3CDTF">2024-03-12T07:10:00Z</dcterms:created>
  <dcterms:modified xsi:type="dcterms:W3CDTF">2024-03-26T05:31:41Z</dcterms:modified>
  <cp:revision>15</cp:revision>
</cp:coreProperties>
</file>