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877" w:rsidRPr="00CF4D07" w:rsidRDefault="00CD6877" w:rsidP="00621DA8">
      <w:pPr>
        <w:autoSpaceDE w:val="0"/>
        <w:autoSpaceDN w:val="0"/>
        <w:ind w:leftChars="1000" w:left="2400" w:rightChars="1000" w:right="2400"/>
        <w:jc w:val="distribute"/>
        <w:rPr>
          <w:rFonts w:hAnsi="ＭＳ 明朝"/>
        </w:rPr>
      </w:pPr>
      <w:r w:rsidRPr="00621DA8">
        <w:rPr>
          <w:rFonts w:hAnsi="ＭＳ 明朝" w:hint="eastAsia"/>
          <w:szCs w:val="26"/>
        </w:rPr>
        <w:t>構造設備の概要書</w:t>
      </w:r>
    </w:p>
    <w:p w:rsidR="00CD6877" w:rsidRDefault="00CD6877" w:rsidP="00CD6877">
      <w:pPr>
        <w:wordWrap w:val="0"/>
        <w:autoSpaceDE w:val="0"/>
        <w:autoSpaceDN w:val="0"/>
        <w:jc w:val="left"/>
        <w:rPr>
          <w:rFonts w:hAnsi="ＭＳ 明朝"/>
          <w:sz w:val="16"/>
        </w:rPr>
      </w:pPr>
    </w:p>
    <w:tbl>
      <w:tblPr>
        <w:tblW w:w="0" w:type="dxa"/>
        <w:tblInd w:w="56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686"/>
        <w:gridCol w:w="1984"/>
        <w:gridCol w:w="1984"/>
        <w:gridCol w:w="1985"/>
      </w:tblGrid>
      <w:tr w:rsidR="00CD6877">
        <w:trPr>
          <w:cantSplit/>
          <w:trHeight w:val="56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D6877" w:rsidRDefault="00CD6877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6877" w:rsidRDefault="00CD6877">
            <w:pPr>
              <w:wordWrap w:val="0"/>
              <w:autoSpaceDE w:val="0"/>
              <w:autoSpaceDN w:val="0"/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店舗</w:t>
            </w:r>
          </w:p>
          <w:p w:rsidR="00CD6877" w:rsidRDefault="00CD6877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(倉庫は除く)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6877" w:rsidRDefault="00CD6877">
            <w:pPr>
              <w:wordWrap w:val="0"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調　剤　室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77" w:rsidRDefault="00CD6877" w:rsidP="00621DA8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倉庫</w:t>
            </w:r>
          </w:p>
        </w:tc>
      </w:tr>
      <w:tr w:rsidR="00CD6877">
        <w:trPr>
          <w:cantSplit/>
          <w:trHeight w:val="5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6877" w:rsidRDefault="00CD6877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面　　　　　　　　積　（ｍ</w:t>
            </w:r>
            <w:r>
              <w:rPr>
                <w:rFonts w:hAnsi="ＭＳ 明朝" w:hint="eastAsia"/>
                <w:sz w:val="22"/>
                <w:szCs w:val="22"/>
                <w:vertAlign w:val="superscript"/>
              </w:rPr>
              <w:t>2</w:t>
            </w:r>
            <w:r>
              <w:rPr>
                <w:rFonts w:hAnsi="ＭＳ 明朝" w:hint="eastAsia"/>
                <w:sz w:val="22"/>
                <w:szCs w:val="22"/>
              </w:rPr>
              <w:t>）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D6877" w:rsidRDefault="00CD6877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D6877" w:rsidRDefault="00CD6877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77" w:rsidRDefault="00CD6877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CD6877">
        <w:trPr>
          <w:cantSplit/>
          <w:trHeight w:val="76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6877" w:rsidRDefault="00CD6877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床の材質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D6877" w:rsidRDefault="00CD6877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D6877" w:rsidRDefault="00CD6877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77" w:rsidRDefault="00CD6877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CD6877">
        <w:trPr>
          <w:cantSplit/>
          <w:trHeight w:val="76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6877" w:rsidRDefault="00CD6877">
            <w:pPr>
              <w:wordWrap w:val="0"/>
              <w:autoSpaceDE w:val="0"/>
              <w:autoSpaceDN w:val="0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天井の材質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D6877" w:rsidRDefault="00CD6877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D6877" w:rsidRDefault="00CD6877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77" w:rsidRDefault="00CD6877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CD6877">
        <w:trPr>
          <w:cantSplit/>
          <w:trHeight w:val="76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6877" w:rsidRDefault="00CD687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購入者等が調剤室に進入</w:t>
            </w:r>
            <w:r>
              <w:rPr>
                <w:rFonts w:hAnsi="ＭＳ 明朝" w:hint="eastAsia"/>
                <w:sz w:val="22"/>
                <w:szCs w:val="22"/>
              </w:rPr>
              <w:t>することができない措置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D6877" w:rsidRDefault="00CD6877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D6877" w:rsidRDefault="00CD6877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77" w:rsidRDefault="00CD6877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CD6877">
        <w:trPr>
          <w:cantSplit/>
          <w:trHeight w:val="76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6877" w:rsidRDefault="00CD6877">
            <w:pPr>
              <w:autoSpaceDE w:val="0"/>
              <w:autoSpaceDN w:val="0"/>
              <w:rPr>
                <w:rFonts w:hAnsi="ＭＳ 明朝"/>
                <w:kern w:val="0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一般用医薬品を</w:t>
            </w:r>
            <w:r>
              <w:rPr>
                <w:rFonts w:hAnsi="ＭＳ 明朝" w:hint="eastAsia"/>
                <w:sz w:val="22"/>
                <w:szCs w:val="22"/>
              </w:rPr>
              <w:t>陳列等する場所を閉鎖する構造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6877" w:rsidRDefault="00CD6877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6877" w:rsidRDefault="00CD6877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77" w:rsidRDefault="00CD6877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CD6877">
        <w:trPr>
          <w:cantSplit/>
          <w:trHeight w:val="76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6877" w:rsidRPr="00CD6877" w:rsidRDefault="00CD6877">
            <w:pPr>
              <w:autoSpaceDE w:val="0"/>
              <w:autoSpaceDN w:val="0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  <w:r w:rsidRPr="00CD6877">
              <w:rPr>
                <w:rFonts w:hAnsi="ＭＳ 明朝" w:hint="eastAsia"/>
                <w:color w:val="000000" w:themeColor="text1"/>
                <w:kern w:val="0"/>
                <w:sz w:val="22"/>
                <w:szCs w:val="22"/>
              </w:rPr>
              <w:t>薬局製造販売医薬品（毒薬及び劇薬であるものを除く。以下同じ。）、要指導医薬品及び第一類医薬品陳列設備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6877" w:rsidRDefault="00CD6877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6877" w:rsidRDefault="00CD6877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77" w:rsidRDefault="00CD6877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CD6877">
        <w:trPr>
          <w:cantSplit/>
          <w:trHeight w:val="76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6877" w:rsidRPr="00CD6877" w:rsidRDefault="00CD6877">
            <w:pPr>
              <w:autoSpaceDE w:val="0"/>
              <w:autoSpaceDN w:val="0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  <w:r w:rsidRPr="00CD6877">
              <w:rPr>
                <w:rFonts w:hAnsi="ＭＳ 明朝" w:hint="eastAsia"/>
                <w:color w:val="000000" w:themeColor="text1"/>
                <w:kern w:val="0"/>
                <w:sz w:val="22"/>
                <w:szCs w:val="22"/>
              </w:rPr>
              <w:t>薬局製造販売医薬品、要指導医薬品及び第一類医薬品陳列区画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6877" w:rsidRDefault="00CD6877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6877" w:rsidRDefault="00CD6877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77" w:rsidRDefault="00CD6877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CD6877">
        <w:trPr>
          <w:cantSplit/>
          <w:trHeight w:val="76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6877" w:rsidRPr="00CD6877" w:rsidRDefault="00CD6877">
            <w:pPr>
              <w:autoSpaceDE w:val="0"/>
              <w:autoSpaceDN w:val="0"/>
              <w:rPr>
                <w:rFonts w:hAnsi="ＭＳ 明朝"/>
                <w:color w:val="000000" w:themeColor="text1"/>
                <w:kern w:val="0"/>
                <w:sz w:val="22"/>
                <w:szCs w:val="22"/>
              </w:rPr>
            </w:pPr>
            <w:r w:rsidRPr="00CD6877">
              <w:rPr>
                <w:rFonts w:hAnsi="ＭＳ 明朝" w:hint="eastAsia"/>
                <w:color w:val="000000" w:themeColor="text1"/>
                <w:kern w:val="0"/>
                <w:sz w:val="22"/>
                <w:szCs w:val="22"/>
              </w:rPr>
              <w:t>薬局製造販売医薬品、要指導医薬品及び第一類医薬品陳列区画</w:t>
            </w:r>
            <w:r w:rsidRPr="00CD6877">
              <w:rPr>
                <w:rFonts w:hAnsi="ＭＳ 明朝" w:hint="eastAsia"/>
                <w:color w:val="000000" w:themeColor="text1"/>
                <w:sz w:val="22"/>
                <w:szCs w:val="22"/>
              </w:rPr>
              <w:t>を閉鎖する構造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6877" w:rsidRDefault="00CD6877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6877" w:rsidRDefault="00CD6877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77" w:rsidRDefault="00CD6877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CD6877">
        <w:trPr>
          <w:cantSplit/>
          <w:trHeight w:val="76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6877" w:rsidRDefault="00CD6877">
            <w:pPr>
              <w:autoSpaceDE w:val="0"/>
              <w:autoSpaceDN w:val="0"/>
              <w:jc w:val="distribute"/>
              <w:rPr>
                <w:rFonts w:hAnsi="ＭＳ 明朝"/>
                <w:kern w:val="0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情報提供を行う設備（箇所）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6877" w:rsidRDefault="00CD6877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D6877" w:rsidRDefault="00CD6877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77" w:rsidRDefault="00CD6877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CD6877">
        <w:trPr>
          <w:cantSplit/>
          <w:trHeight w:val="658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6877" w:rsidRDefault="00CD6877">
            <w:pPr>
              <w:wordWrap w:val="0"/>
              <w:autoSpaceDE w:val="0"/>
              <w:autoSpaceDN w:val="0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換気の設備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D6877" w:rsidRDefault="00CD6877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D6877" w:rsidRDefault="00CD6877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77" w:rsidRDefault="00CD6877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CD6877">
        <w:trPr>
          <w:cantSplit/>
          <w:trHeight w:val="76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6877" w:rsidRDefault="00CD6877">
            <w:pPr>
              <w:wordWrap w:val="0"/>
              <w:autoSpaceDE w:val="0"/>
              <w:autoSpaceDN w:val="0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採光の設備(○Ｗ○本)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D6877" w:rsidRDefault="00CD6877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D6877" w:rsidRDefault="00CD6877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77" w:rsidRDefault="00CD6877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CD6877">
        <w:trPr>
          <w:cantSplit/>
          <w:trHeight w:val="76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6877" w:rsidRDefault="00CD6877">
            <w:pPr>
              <w:wordWrap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かぎのかかる貯蔵設備(材質、大きさ記入)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D6877" w:rsidRDefault="00CD6877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D6877" w:rsidRDefault="00CD6877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77" w:rsidRDefault="00CD6877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CD6877">
        <w:trPr>
          <w:cantSplit/>
          <w:trHeight w:val="76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6877" w:rsidRDefault="00CD6877">
            <w:pPr>
              <w:wordWrap w:val="0"/>
              <w:autoSpaceDE w:val="0"/>
              <w:autoSpaceDN w:val="0"/>
              <w:jc w:val="distribute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冷暗貯蔵設備(大きさ等記入)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D6877" w:rsidRDefault="00CD6877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D6877" w:rsidRDefault="00CD6877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77" w:rsidRDefault="00CD6877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CD6877">
        <w:trPr>
          <w:cantSplit/>
          <w:trHeight w:val="76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6877" w:rsidRDefault="00CD6877">
            <w:pPr>
              <w:wordWrap w:val="0"/>
              <w:autoSpaceDE w:val="0"/>
              <w:autoSpaceDN w:val="0"/>
              <w:jc w:val="distribute"/>
              <w:rPr>
                <w:rFonts w:hAnsi="ＭＳ 明朝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医薬品の貯蔵設備を設ける区域がある場合、他の区域から区別する方法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D6877" w:rsidRDefault="00CD6877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D6877" w:rsidRDefault="00CD6877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77" w:rsidRDefault="00CD6877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CD6877">
        <w:trPr>
          <w:cantSplit/>
          <w:trHeight w:val="766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D6877" w:rsidRDefault="00CD6877">
            <w:pPr>
              <w:wordWrap w:val="0"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>常時居住する場所及び不潔な場所との区別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D6877" w:rsidRDefault="00CD6877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D6877" w:rsidRDefault="00CD6877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77" w:rsidRDefault="00CD6877">
            <w:pPr>
              <w:wordWrap w:val="0"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</w:tbl>
    <w:p w:rsidR="00CD6877" w:rsidRPr="00CD6877" w:rsidRDefault="00CD6877" w:rsidP="00CD6877">
      <w:pPr>
        <w:autoSpaceDE w:val="0"/>
        <w:autoSpaceDN w:val="0"/>
        <w:ind w:leftChars="58" w:left="139"/>
        <w:rPr>
          <w:rFonts w:hAnsi="ＭＳ 明朝"/>
          <w:color w:val="000000" w:themeColor="text1"/>
          <w:spacing w:val="8"/>
          <w:sz w:val="20"/>
          <w:szCs w:val="22"/>
        </w:rPr>
      </w:pPr>
      <w:r>
        <w:rPr>
          <w:rFonts w:hAnsi="ＭＳ 明朝" w:hint="eastAsia"/>
          <w:spacing w:val="8"/>
          <w:sz w:val="20"/>
          <w:szCs w:val="22"/>
        </w:rPr>
        <w:t xml:space="preserve">※　</w:t>
      </w:r>
      <w:r w:rsidRPr="00CD6877">
        <w:rPr>
          <w:rFonts w:hAnsi="ＭＳ 明朝" w:hint="eastAsia"/>
          <w:color w:val="000000" w:themeColor="text1"/>
          <w:kern w:val="0"/>
          <w:sz w:val="20"/>
          <w:szCs w:val="20"/>
        </w:rPr>
        <w:t>薬局製造販売医薬品、</w:t>
      </w:r>
      <w:r w:rsidRPr="00CD6877">
        <w:rPr>
          <w:rFonts w:hAnsi="ＭＳ 明朝" w:hint="eastAsia"/>
          <w:color w:val="000000" w:themeColor="text1"/>
          <w:spacing w:val="8"/>
          <w:sz w:val="20"/>
          <w:szCs w:val="22"/>
        </w:rPr>
        <w:t>要指導医薬品及び第一類医薬品の陳列設備、陳列区画、情報提供を行う設備、かぎのかかる設備、冷暗貯蔵設備の場所及び医薬品の貯蔵設備を設ける区域（調剤室を除く、倉庫、バックヤード等）を平面図に記載すること。</w:t>
      </w:r>
    </w:p>
    <w:p w:rsidR="00CD6877" w:rsidRDefault="00CD6877" w:rsidP="00CD6877">
      <w:pPr>
        <w:wordWrap w:val="0"/>
        <w:autoSpaceDE w:val="0"/>
        <w:autoSpaceDN w:val="0"/>
        <w:ind w:leftChars="58" w:left="139"/>
        <w:jc w:val="left"/>
        <w:rPr>
          <w:rFonts w:hAnsi="ＭＳ 明朝"/>
          <w:spacing w:val="8"/>
          <w:sz w:val="20"/>
          <w:szCs w:val="22"/>
        </w:rPr>
      </w:pPr>
      <w:r w:rsidRPr="00CD6877">
        <w:rPr>
          <w:rFonts w:hAnsi="ＭＳ 明朝" w:hint="eastAsia"/>
          <w:color w:val="000000" w:themeColor="text1"/>
          <w:spacing w:val="8"/>
          <w:sz w:val="20"/>
          <w:szCs w:val="22"/>
        </w:rPr>
        <w:t xml:space="preserve">※　</w:t>
      </w:r>
      <w:r w:rsidRPr="00CD6877">
        <w:rPr>
          <w:rFonts w:hAnsi="ＭＳ 明朝" w:hint="eastAsia"/>
          <w:color w:val="000000" w:themeColor="text1"/>
          <w:kern w:val="0"/>
          <w:sz w:val="20"/>
          <w:szCs w:val="20"/>
        </w:rPr>
        <w:t>薬局製造販売医薬品、</w:t>
      </w:r>
      <w:r>
        <w:rPr>
          <w:rFonts w:hAnsi="ＭＳ 明朝" w:hint="eastAsia"/>
          <w:spacing w:val="8"/>
          <w:sz w:val="20"/>
          <w:szCs w:val="22"/>
        </w:rPr>
        <w:t>要指導医薬品及び第一類医薬品の陳列設備、かぎのかかる設備及び冷暗貯蔵設備については、概要図（立面図）を添付すること。</w:t>
      </w:r>
    </w:p>
    <w:p w:rsidR="00CD6877" w:rsidRPr="00CD6877" w:rsidRDefault="00CD6877" w:rsidP="00CD6877">
      <w:pPr>
        <w:wordWrap w:val="0"/>
        <w:autoSpaceDE w:val="0"/>
        <w:autoSpaceDN w:val="0"/>
        <w:ind w:leftChars="52" w:left="125" w:firstLineChars="6" w:firstLine="13"/>
        <w:jc w:val="left"/>
        <w:rPr>
          <w:rFonts w:hAnsi="ＭＳ 明朝"/>
          <w:spacing w:val="8"/>
          <w:sz w:val="20"/>
          <w:szCs w:val="22"/>
        </w:rPr>
      </w:pPr>
      <w:r>
        <w:rPr>
          <w:rFonts w:hAnsi="ＭＳ 明朝" w:hint="eastAsia"/>
          <w:spacing w:val="8"/>
          <w:sz w:val="20"/>
          <w:szCs w:val="22"/>
        </w:rPr>
        <w:t>※　該当しない項目の欄は斜線を引くこと。</w:t>
      </w:r>
      <w:bookmarkStart w:id="0" w:name="_GoBack"/>
      <w:bookmarkEnd w:id="0"/>
    </w:p>
    <w:sectPr w:rsidR="00CD6877" w:rsidRPr="00CD6877" w:rsidSect="00A23F7B">
      <w:pgSz w:w="11906" w:h="16838" w:code="9"/>
      <w:pgMar w:top="1418" w:right="1134" w:bottom="851" w:left="1134" w:header="720" w:footer="720" w:gutter="0"/>
      <w:cols w:space="720"/>
      <w:noEndnote/>
      <w:docGrid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C75" w:rsidRDefault="007A0C75" w:rsidP="00514DCD">
      <w:r>
        <w:separator/>
      </w:r>
    </w:p>
  </w:endnote>
  <w:endnote w:type="continuationSeparator" w:id="0">
    <w:p w:rsidR="007A0C75" w:rsidRDefault="007A0C75" w:rsidP="00514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C75" w:rsidRDefault="007A0C75" w:rsidP="00514DCD">
      <w:r>
        <w:separator/>
      </w:r>
    </w:p>
  </w:footnote>
  <w:footnote w:type="continuationSeparator" w:id="0">
    <w:p w:rsidR="007A0C75" w:rsidRDefault="007A0C75" w:rsidP="00514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E3C91"/>
    <w:multiLevelType w:val="hybridMultilevel"/>
    <w:tmpl w:val="FA9E25A6"/>
    <w:lvl w:ilvl="0" w:tplc="D57EE41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036BB3"/>
    <w:multiLevelType w:val="hybridMultilevel"/>
    <w:tmpl w:val="E3CA5ECC"/>
    <w:lvl w:ilvl="0" w:tplc="F488B87C">
      <w:numFmt w:val="bullet"/>
      <w:lvlText w:val="□"/>
      <w:lvlJc w:val="left"/>
      <w:pPr>
        <w:ind w:left="9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8513CFF"/>
    <w:multiLevelType w:val="hybridMultilevel"/>
    <w:tmpl w:val="97C04C30"/>
    <w:lvl w:ilvl="0" w:tplc="D7927E8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0"/>
  <w:drawingGridVerticalSpacing w:val="240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8D"/>
    <w:rsid w:val="00000321"/>
    <w:rsid w:val="00002299"/>
    <w:rsid w:val="000142EF"/>
    <w:rsid w:val="00015160"/>
    <w:rsid w:val="000172F2"/>
    <w:rsid w:val="000204AC"/>
    <w:rsid w:val="00020C5D"/>
    <w:rsid w:val="000248D4"/>
    <w:rsid w:val="00025A4E"/>
    <w:rsid w:val="00027DDA"/>
    <w:rsid w:val="00042BB8"/>
    <w:rsid w:val="000443DB"/>
    <w:rsid w:val="00066214"/>
    <w:rsid w:val="0007016A"/>
    <w:rsid w:val="00070573"/>
    <w:rsid w:val="00070EFB"/>
    <w:rsid w:val="00071FF6"/>
    <w:rsid w:val="000925FF"/>
    <w:rsid w:val="000B28B9"/>
    <w:rsid w:val="000D4A9F"/>
    <w:rsid w:val="000D5E49"/>
    <w:rsid w:val="000D7961"/>
    <w:rsid w:val="000E00D0"/>
    <w:rsid w:val="000E0799"/>
    <w:rsid w:val="000E2236"/>
    <w:rsid w:val="000E2A64"/>
    <w:rsid w:val="000E3145"/>
    <w:rsid w:val="000E401D"/>
    <w:rsid w:val="000E6D6D"/>
    <w:rsid w:val="000E7708"/>
    <w:rsid w:val="001072B0"/>
    <w:rsid w:val="00110667"/>
    <w:rsid w:val="001174D4"/>
    <w:rsid w:val="0012736C"/>
    <w:rsid w:val="001279C7"/>
    <w:rsid w:val="00130C43"/>
    <w:rsid w:val="00135814"/>
    <w:rsid w:val="00143E8A"/>
    <w:rsid w:val="001442A0"/>
    <w:rsid w:val="001453DD"/>
    <w:rsid w:val="0014790A"/>
    <w:rsid w:val="001551BA"/>
    <w:rsid w:val="00155D5B"/>
    <w:rsid w:val="00156506"/>
    <w:rsid w:val="00156745"/>
    <w:rsid w:val="001702B2"/>
    <w:rsid w:val="001726C2"/>
    <w:rsid w:val="001743AB"/>
    <w:rsid w:val="00174ED4"/>
    <w:rsid w:val="00180940"/>
    <w:rsid w:val="001951BB"/>
    <w:rsid w:val="001A4BDE"/>
    <w:rsid w:val="001A6604"/>
    <w:rsid w:val="001B67C4"/>
    <w:rsid w:val="001C4EB3"/>
    <w:rsid w:val="001D0A8D"/>
    <w:rsid w:val="001E0D43"/>
    <w:rsid w:val="001E621F"/>
    <w:rsid w:val="001F1C35"/>
    <w:rsid w:val="001F6CED"/>
    <w:rsid w:val="00203382"/>
    <w:rsid w:val="00205538"/>
    <w:rsid w:val="00206975"/>
    <w:rsid w:val="002078C9"/>
    <w:rsid w:val="002164FD"/>
    <w:rsid w:val="00222E60"/>
    <w:rsid w:val="00232F00"/>
    <w:rsid w:val="002435D8"/>
    <w:rsid w:val="00243B80"/>
    <w:rsid w:val="002525AC"/>
    <w:rsid w:val="00253345"/>
    <w:rsid w:val="002564FD"/>
    <w:rsid w:val="0026647F"/>
    <w:rsid w:val="00270C6E"/>
    <w:rsid w:val="00280B56"/>
    <w:rsid w:val="00281944"/>
    <w:rsid w:val="00292C0E"/>
    <w:rsid w:val="002A055E"/>
    <w:rsid w:val="002B1E38"/>
    <w:rsid w:val="002B3C2C"/>
    <w:rsid w:val="002C5F33"/>
    <w:rsid w:val="002D0181"/>
    <w:rsid w:val="002D0C59"/>
    <w:rsid w:val="002E695A"/>
    <w:rsid w:val="002F0710"/>
    <w:rsid w:val="003001CC"/>
    <w:rsid w:val="003024A9"/>
    <w:rsid w:val="0030300A"/>
    <w:rsid w:val="00303FCE"/>
    <w:rsid w:val="00305030"/>
    <w:rsid w:val="00306BD4"/>
    <w:rsid w:val="003079F2"/>
    <w:rsid w:val="00320018"/>
    <w:rsid w:val="00320084"/>
    <w:rsid w:val="003218CA"/>
    <w:rsid w:val="00330E6C"/>
    <w:rsid w:val="003470BB"/>
    <w:rsid w:val="00351141"/>
    <w:rsid w:val="00351C87"/>
    <w:rsid w:val="00352EF0"/>
    <w:rsid w:val="00355A0C"/>
    <w:rsid w:val="003574F7"/>
    <w:rsid w:val="00367700"/>
    <w:rsid w:val="003A726B"/>
    <w:rsid w:val="003D4541"/>
    <w:rsid w:val="003D6064"/>
    <w:rsid w:val="003D6B7C"/>
    <w:rsid w:val="003E4352"/>
    <w:rsid w:val="003E636D"/>
    <w:rsid w:val="003F2C8E"/>
    <w:rsid w:val="003F31AA"/>
    <w:rsid w:val="003F4002"/>
    <w:rsid w:val="003F5005"/>
    <w:rsid w:val="003F679B"/>
    <w:rsid w:val="004011EE"/>
    <w:rsid w:val="00404E68"/>
    <w:rsid w:val="00404EF3"/>
    <w:rsid w:val="00407D43"/>
    <w:rsid w:val="0041462D"/>
    <w:rsid w:val="00417561"/>
    <w:rsid w:val="0042160B"/>
    <w:rsid w:val="00423B56"/>
    <w:rsid w:val="00430064"/>
    <w:rsid w:val="00433D46"/>
    <w:rsid w:val="00446855"/>
    <w:rsid w:val="004508CF"/>
    <w:rsid w:val="00452DFB"/>
    <w:rsid w:val="00472924"/>
    <w:rsid w:val="00475145"/>
    <w:rsid w:val="004768AF"/>
    <w:rsid w:val="00492A2C"/>
    <w:rsid w:val="00494DEC"/>
    <w:rsid w:val="00496969"/>
    <w:rsid w:val="004A2228"/>
    <w:rsid w:val="004A3E47"/>
    <w:rsid w:val="004B2D72"/>
    <w:rsid w:val="004C082B"/>
    <w:rsid w:val="004C3194"/>
    <w:rsid w:val="004C4775"/>
    <w:rsid w:val="004D5F35"/>
    <w:rsid w:val="004D6F7E"/>
    <w:rsid w:val="004E1CEA"/>
    <w:rsid w:val="004E780D"/>
    <w:rsid w:val="00503616"/>
    <w:rsid w:val="00504A17"/>
    <w:rsid w:val="0050542D"/>
    <w:rsid w:val="00510F46"/>
    <w:rsid w:val="00511138"/>
    <w:rsid w:val="00514DCD"/>
    <w:rsid w:val="005205A6"/>
    <w:rsid w:val="0052084B"/>
    <w:rsid w:val="00520D48"/>
    <w:rsid w:val="00524A60"/>
    <w:rsid w:val="00525B26"/>
    <w:rsid w:val="00535D43"/>
    <w:rsid w:val="00541E17"/>
    <w:rsid w:val="00544CDA"/>
    <w:rsid w:val="00550A5E"/>
    <w:rsid w:val="00566AC1"/>
    <w:rsid w:val="00571795"/>
    <w:rsid w:val="00572E90"/>
    <w:rsid w:val="00586975"/>
    <w:rsid w:val="005B0B13"/>
    <w:rsid w:val="005B535A"/>
    <w:rsid w:val="005C32F5"/>
    <w:rsid w:val="005C4814"/>
    <w:rsid w:val="005C53E0"/>
    <w:rsid w:val="005C5D2A"/>
    <w:rsid w:val="005D1AB9"/>
    <w:rsid w:val="005D6D58"/>
    <w:rsid w:val="005E1C49"/>
    <w:rsid w:val="005E2276"/>
    <w:rsid w:val="005E51EF"/>
    <w:rsid w:val="005F49B5"/>
    <w:rsid w:val="005F5F93"/>
    <w:rsid w:val="00600AC2"/>
    <w:rsid w:val="0060297C"/>
    <w:rsid w:val="006062E1"/>
    <w:rsid w:val="0061642C"/>
    <w:rsid w:val="00620149"/>
    <w:rsid w:val="00621DA8"/>
    <w:rsid w:val="00622573"/>
    <w:rsid w:val="00626EC5"/>
    <w:rsid w:val="0064378E"/>
    <w:rsid w:val="00643934"/>
    <w:rsid w:val="00643CB4"/>
    <w:rsid w:val="006505E1"/>
    <w:rsid w:val="0066119F"/>
    <w:rsid w:val="0066626D"/>
    <w:rsid w:val="00673342"/>
    <w:rsid w:val="00681BA4"/>
    <w:rsid w:val="006834BC"/>
    <w:rsid w:val="00684E85"/>
    <w:rsid w:val="00685557"/>
    <w:rsid w:val="006A57B1"/>
    <w:rsid w:val="006B224A"/>
    <w:rsid w:val="006B2F6B"/>
    <w:rsid w:val="006B601B"/>
    <w:rsid w:val="006B63AB"/>
    <w:rsid w:val="006C5705"/>
    <w:rsid w:val="006C5879"/>
    <w:rsid w:val="006D02C9"/>
    <w:rsid w:val="006D1FF4"/>
    <w:rsid w:val="006F1D06"/>
    <w:rsid w:val="00702C39"/>
    <w:rsid w:val="00705892"/>
    <w:rsid w:val="00714925"/>
    <w:rsid w:val="007174F0"/>
    <w:rsid w:val="00717A55"/>
    <w:rsid w:val="0072148A"/>
    <w:rsid w:val="00747619"/>
    <w:rsid w:val="0075486A"/>
    <w:rsid w:val="00763CA7"/>
    <w:rsid w:val="00781451"/>
    <w:rsid w:val="0078167C"/>
    <w:rsid w:val="0078586F"/>
    <w:rsid w:val="00787B9E"/>
    <w:rsid w:val="007A0C75"/>
    <w:rsid w:val="007A18E6"/>
    <w:rsid w:val="007B18CD"/>
    <w:rsid w:val="007C196E"/>
    <w:rsid w:val="007C32FF"/>
    <w:rsid w:val="007C3B5B"/>
    <w:rsid w:val="007C4747"/>
    <w:rsid w:val="007C78C7"/>
    <w:rsid w:val="007D18AB"/>
    <w:rsid w:val="007E0CDB"/>
    <w:rsid w:val="007E2BF4"/>
    <w:rsid w:val="00811804"/>
    <w:rsid w:val="00813439"/>
    <w:rsid w:val="00813F7B"/>
    <w:rsid w:val="00820E04"/>
    <w:rsid w:val="00820FEC"/>
    <w:rsid w:val="00825781"/>
    <w:rsid w:val="0083077E"/>
    <w:rsid w:val="00831845"/>
    <w:rsid w:val="00834F74"/>
    <w:rsid w:val="00835006"/>
    <w:rsid w:val="008521C6"/>
    <w:rsid w:val="00852D6F"/>
    <w:rsid w:val="00862921"/>
    <w:rsid w:val="00866E07"/>
    <w:rsid w:val="00867FBE"/>
    <w:rsid w:val="0087588D"/>
    <w:rsid w:val="00885413"/>
    <w:rsid w:val="008937C0"/>
    <w:rsid w:val="008A0014"/>
    <w:rsid w:val="008A220E"/>
    <w:rsid w:val="008A4E4C"/>
    <w:rsid w:val="008B5222"/>
    <w:rsid w:val="008C02E4"/>
    <w:rsid w:val="008D10B2"/>
    <w:rsid w:val="008E09FD"/>
    <w:rsid w:val="008E0E8D"/>
    <w:rsid w:val="008E19AC"/>
    <w:rsid w:val="008E40BE"/>
    <w:rsid w:val="008F6D9D"/>
    <w:rsid w:val="009077D6"/>
    <w:rsid w:val="00915A50"/>
    <w:rsid w:val="00916DA6"/>
    <w:rsid w:val="00923FF5"/>
    <w:rsid w:val="0092463F"/>
    <w:rsid w:val="00925F97"/>
    <w:rsid w:val="00927036"/>
    <w:rsid w:val="00933A4E"/>
    <w:rsid w:val="00943D3E"/>
    <w:rsid w:val="00945A00"/>
    <w:rsid w:val="00951063"/>
    <w:rsid w:val="00953794"/>
    <w:rsid w:val="009561DA"/>
    <w:rsid w:val="00956303"/>
    <w:rsid w:val="00961037"/>
    <w:rsid w:val="00962E04"/>
    <w:rsid w:val="00971191"/>
    <w:rsid w:val="0098053F"/>
    <w:rsid w:val="0099618D"/>
    <w:rsid w:val="009A1B6F"/>
    <w:rsid w:val="009A2AF5"/>
    <w:rsid w:val="009A2B66"/>
    <w:rsid w:val="009A3EAD"/>
    <w:rsid w:val="009A4587"/>
    <w:rsid w:val="009A7C40"/>
    <w:rsid w:val="009B0456"/>
    <w:rsid w:val="009B393F"/>
    <w:rsid w:val="009B3EF3"/>
    <w:rsid w:val="009B41DA"/>
    <w:rsid w:val="009B5C85"/>
    <w:rsid w:val="009B5F39"/>
    <w:rsid w:val="009B7718"/>
    <w:rsid w:val="009C1191"/>
    <w:rsid w:val="009C6854"/>
    <w:rsid w:val="009C7C99"/>
    <w:rsid w:val="009D1568"/>
    <w:rsid w:val="009D15DA"/>
    <w:rsid w:val="009F1EF3"/>
    <w:rsid w:val="009F5E74"/>
    <w:rsid w:val="009F7800"/>
    <w:rsid w:val="00A04FC8"/>
    <w:rsid w:val="00A14E1A"/>
    <w:rsid w:val="00A2077E"/>
    <w:rsid w:val="00A20B02"/>
    <w:rsid w:val="00A23A19"/>
    <w:rsid w:val="00A23F7B"/>
    <w:rsid w:val="00A36659"/>
    <w:rsid w:val="00A452B6"/>
    <w:rsid w:val="00A568EC"/>
    <w:rsid w:val="00A56C85"/>
    <w:rsid w:val="00A759B4"/>
    <w:rsid w:val="00A84D6C"/>
    <w:rsid w:val="00A85130"/>
    <w:rsid w:val="00AA1932"/>
    <w:rsid w:val="00AA49DB"/>
    <w:rsid w:val="00AC37C1"/>
    <w:rsid w:val="00AC41CF"/>
    <w:rsid w:val="00AC7AB1"/>
    <w:rsid w:val="00AD3EEC"/>
    <w:rsid w:val="00AE2ACE"/>
    <w:rsid w:val="00AF363A"/>
    <w:rsid w:val="00B05CB5"/>
    <w:rsid w:val="00B0731A"/>
    <w:rsid w:val="00B0740B"/>
    <w:rsid w:val="00B14FCC"/>
    <w:rsid w:val="00B233CC"/>
    <w:rsid w:val="00B2465E"/>
    <w:rsid w:val="00B330F2"/>
    <w:rsid w:val="00B405C4"/>
    <w:rsid w:val="00B45582"/>
    <w:rsid w:val="00B543AC"/>
    <w:rsid w:val="00B67D86"/>
    <w:rsid w:val="00B7169E"/>
    <w:rsid w:val="00B81AE5"/>
    <w:rsid w:val="00B87DB8"/>
    <w:rsid w:val="00BB19D0"/>
    <w:rsid w:val="00BB1C79"/>
    <w:rsid w:val="00BB6AEB"/>
    <w:rsid w:val="00BC241D"/>
    <w:rsid w:val="00BC3265"/>
    <w:rsid w:val="00BC41D7"/>
    <w:rsid w:val="00BC5C99"/>
    <w:rsid w:val="00BE3392"/>
    <w:rsid w:val="00BE3D2A"/>
    <w:rsid w:val="00BE7AF0"/>
    <w:rsid w:val="00BF1445"/>
    <w:rsid w:val="00BF40E4"/>
    <w:rsid w:val="00BF5EC3"/>
    <w:rsid w:val="00C13D5B"/>
    <w:rsid w:val="00C26939"/>
    <w:rsid w:val="00C32FFF"/>
    <w:rsid w:val="00C46F43"/>
    <w:rsid w:val="00C52753"/>
    <w:rsid w:val="00C54F23"/>
    <w:rsid w:val="00C550D4"/>
    <w:rsid w:val="00C56526"/>
    <w:rsid w:val="00C70DC4"/>
    <w:rsid w:val="00C71303"/>
    <w:rsid w:val="00C71D60"/>
    <w:rsid w:val="00C7326E"/>
    <w:rsid w:val="00C917C5"/>
    <w:rsid w:val="00C9236D"/>
    <w:rsid w:val="00C94D62"/>
    <w:rsid w:val="00C95BE2"/>
    <w:rsid w:val="00CB1A07"/>
    <w:rsid w:val="00CB205D"/>
    <w:rsid w:val="00CB2910"/>
    <w:rsid w:val="00CB2E24"/>
    <w:rsid w:val="00CB4CE1"/>
    <w:rsid w:val="00CC0E98"/>
    <w:rsid w:val="00CC0FB6"/>
    <w:rsid w:val="00CD3D2F"/>
    <w:rsid w:val="00CD5EB4"/>
    <w:rsid w:val="00CD6877"/>
    <w:rsid w:val="00CE77CA"/>
    <w:rsid w:val="00CF4D07"/>
    <w:rsid w:val="00D018B1"/>
    <w:rsid w:val="00D07751"/>
    <w:rsid w:val="00D11880"/>
    <w:rsid w:val="00D1271F"/>
    <w:rsid w:val="00D1704E"/>
    <w:rsid w:val="00D20FA2"/>
    <w:rsid w:val="00D273FB"/>
    <w:rsid w:val="00D27FAD"/>
    <w:rsid w:val="00D35FBD"/>
    <w:rsid w:val="00D4070F"/>
    <w:rsid w:val="00D44A84"/>
    <w:rsid w:val="00D50CDA"/>
    <w:rsid w:val="00D510B7"/>
    <w:rsid w:val="00D55074"/>
    <w:rsid w:val="00D66B0D"/>
    <w:rsid w:val="00D71611"/>
    <w:rsid w:val="00D72DF2"/>
    <w:rsid w:val="00D77A45"/>
    <w:rsid w:val="00D81236"/>
    <w:rsid w:val="00D82F73"/>
    <w:rsid w:val="00D85CAD"/>
    <w:rsid w:val="00D91BAE"/>
    <w:rsid w:val="00D93343"/>
    <w:rsid w:val="00DA02B2"/>
    <w:rsid w:val="00DA4311"/>
    <w:rsid w:val="00DB1A35"/>
    <w:rsid w:val="00DB250C"/>
    <w:rsid w:val="00DC178D"/>
    <w:rsid w:val="00DC56EE"/>
    <w:rsid w:val="00DD1655"/>
    <w:rsid w:val="00DD5F4D"/>
    <w:rsid w:val="00DD7634"/>
    <w:rsid w:val="00E07119"/>
    <w:rsid w:val="00E07693"/>
    <w:rsid w:val="00E07A6A"/>
    <w:rsid w:val="00E11E01"/>
    <w:rsid w:val="00E1448F"/>
    <w:rsid w:val="00E22D9C"/>
    <w:rsid w:val="00E23DA0"/>
    <w:rsid w:val="00E26F6D"/>
    <w:rsid w:val="00E27650"/>
    <w:rsid w:val="00E413ED"/>
    <w:rsid w:val="00E41697"/>
    <w:rsid w:val="00E47C76"/>
    <w:rsid w:val="00E47E86"/>
    <w:rsid w:val="00E50546"/>
    <w:rsid w:val="00E620AD"/>
    <w:rsid w:val="00E66E1C"/>
    <w:rsid w:val="00E67C9C"/>
    <w:rsid w:val="00E82402"/>
    <w:rsid w:val="00E8301C"/>
    <w:rsid w:val="00E8601F"/>
    <w:rsid w:val="00E93023"/>
    <w:rsid w:val="00E958F7"/>
    <w:rsid w:val="00EA7C6B"/>
    <w:rsid w:val="00EB407D"/>
    <w:rsid w:val="00EC15D2"/>
    <w:rsid w:val="00EC7A17"/>
    <w:rsid w:val="00ED4C34"/>
    <w:rsid w:val="00ED4FE7"/>
    <w:rsid w:val="00ED51B2"/>
    <w:rsid w:val="00ED78B4"/>
    <w:rsid w:val="00EE4F4F"/>
    <w:rsid w:val="00EE63A8"/>
    <w:rsid w:val="00EE6EC9"/>
    <w:rsid w:val="00F01F4D"/>
    <w:rsid w:val="00F0245B"/>
    <w:rsid w:val="00F03C75"/>
    <w:rsid w:val="00F0450A"/>
    <w:rsid w:val="00F04A36"/>
    <w:rsid w:val="00F06C86"/>
    <w:rsid w:val="00F10A56"/>
    <w:rsid w:val="00F12E96"/>
    <w:rsid w:val="00F16D67"/>
    <w:rsid w:val="00F179CA"/>
    <w:rsid w:val="00F22014"/>
    <w:rsid w:val="00F40D79"/>
    <w:rsid w:val="00F441FC"/>
    <w:rsid w:val="00F56DF9"/>
    <w:rsid w:val="00F57245"/>
    <w:rsid w:val="00F61A12"/>
    <w:rsid w:val="00F72B31"/>
    <w:rsid w:val="00F73060"/>
    <w:rsid w:val="00F82D9A"/>
    <w:rsid w:val="00F90D1C"/>
    <w:rsid w:val="00F940A0"/>
    <w:rsid w:val="00F95DD6"/>
    <w:rsid w:val="00F97254"/>
    <w:rsid w:val="00FA0C98"/>
    <w:rsid w:val="00FB13CE"/>
    <w:rsid w:val="00FB2584"/>
    <w:rsid w:val="00FB7074"/>
    <w:rsid w:val="00FC253B"/>
    <w:rsid w:val="00FC26FC"/>
    <w:rsid w:val="00FD0D13"/>
    <w:rsid w:val="00FD4C2D"/>
    <w:rsid w:val="00FE57FD"/>
    <w:rsid w:val="00FE60C4"/>
    <w:rsid w:val="00FF3CFA"/>
    <w:rsid w:val="00FF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3CD1806-FFA6-49C1-93B1-7AD51C4FF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18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61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lock Text"/>
    <w:basedOn w:val="a"/>
    <w:rsid w:val="002D0C59"/>
    <w:pPr>
      <w:wordWrap w:val="0"/>
      <w:autoSpaceDE w:val="0"/>
      <w:autoSpaceDN w:val="0"/>
      <w:spacing w:line="470" w:lineRule="exact"/>
      <w:ind w:leftChars="300" w:left="720" w:rightChars="300" w:right="720" w:firstLineChars="100" w:firstLine="240"/>
    </w:pPr>
    <w:rPr>
      <w:color w:val="000000"/>
      <w:szCs w:val="20"/>
    </w:rPr>
  </w:style>
  <w:style w:type="paragraph" w:styleId="a5">
    <w:name w:val="Note Heading"/>
    <w:basedOn w:val="a"/>
    <w:next w:val="a"/>
    <w:rsid w:val="002D0C59"/>
    <w:pPr>
      <w:jc w:val="center"/>
    </w:pPr>
    <w:rPr>
      <w:rFonts w:ascii="Century"/>
      <w:sz w:val="21"/>
    </w:rPr>
  </w:style>
  <w:style w:type="paragraph" w:styleId="2">
    <w:name w:val="Body Text Indent 2"/>
    <w:basedOn w:val="a"/>
    <w:rsid w:val="009D1568"/>
    <w:pPr>
      <w:wordWrap w:val="0"/>
      <w:autoSpaceDE w:val="0"/>
      <w:autoSpaceDN w:val="0"/>
      <w:ind w:leftChars="100" w:left="720" w:hangingChars="200" w:hanging="480"/>
      <w:jc w:val="left"/>
    </w:pPr>
    <w:rPr>
      <w:rFonts w:hAnsi="ＭＳ 明朝"/>
    </w:rPr>
  </w:style>
  <w:style w:type="paragraph" w:styleId="a6">
    <w:name w:val="Body Text"/>
    <w:basedOn w:val="a"/>
    <w:rsid w:val="009D1568"/>
  </w:style>
  <w:style w:type="paragraph" w:styleId="a7">
    <w:name w:val="header"/>
    <w:basedOn w:val="a"/>
    <w:link w:val="a8"/>
    <w:rsid w:val="00514D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514DCD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514D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514DCD"/>
    <w:rPr>
      <w:rFonts w:ascii="ＭＳ 明朝"/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510F46"/>
    <w:pPr>
      <w:ind w:leftChars="400" w:left="840"/>
    </w:pPr>
    <w:rPr>
      <w:rFonts w:ascii="Century"/>
      <w:sz w:val="21"/>
      <w:szCs w:val="22"/>
    </w:rPr>
  </w:style>
  <w:style w:type="paragraph" w:styleId="ac">
    <w:name w:val="Balloon Text"/>
    <w:basedOn w:val="a"/>
    <w:link w:val="ad"/>
    <w:rsid w:val="0098053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rsid w:val="0098053F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Hyperlink"/>
    <w:basedOn w:val="a0"/>
    <w:rsid w:val="007C3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10B40-D5E7-4E7A-9992-EEAA710A89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A82E61-0DA7-4375-924C-BE3CBB8F8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薬局開設許可申請書</vt:lpstr>
      <vt:lpstr>薬局開設許可申請書</vt:lpstr>
    </vt:vector>
  </TitlesOfParts>
  <Company>長野市役所</Company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薬局開設許可申請書</dc:title>
  <dc:creator>生活衛生課</dc:creator>
  <cp:lastModifiedBy>00049977</cp:lastModifiedBy>
  <cp:revision>2</cp:revision>
  <cp:lastPrinted>2018-03-06T08:17:00Z</cp:lastPrinted>
  <dcterms:created xsi:type="dcterms:W3CDTF">2021-06-22T02:10:00Z</dcterms:created>
  <dcterms:modified xsi:type="dcterms:W3CDTF">2021-06-22T02:10:00Z</dcterms:modified>
</cp:coreProperties>
</file>