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67D" w:rsidRPr="00D6567D" w:rsidRDefault="00D6567D" w:rsidP="00F62D31">
      <w:pPr>
        <w:ind w:firstLineChars="1300" w:firstLine="4176"/>
        <w:rPr>
          <w:rFonts w:ascii="ＭＳ 明朝" w:eastAsia="ＭＳ 明朝" w:hAnsi="ＭＳ 明朝" w:cs="Times New Roman"/>
          <w:b/>
          <w:kern w:val="2"/>
          <w:sz w:val="32"/>
          <w:szCs w:val="32"/>
        </w:rPr>
      </w:pPr>
      <w:r w:rsidRPr="00D6567D">
        <w:rPr>
          <w:rFonts w:ascii="ＭＳ 明朝" w:eastAsia="ＭＳ 明朝" w:hAnsi="ＭＳ 明朝" w:cs="Times New Roman" w:hint="eastAsia"/>
          <w:b/>
          <w:noProof/>
          <w:kern w:val="2"/>
          <w:sz w:val="32"/>
          <w:szCs w:val="32"/>
        </w:rPr>
        <mc:AlternateContent>
          <mc:Choice Requires="wps">
            <w:drawing>
              <wp:anchor distT="0" distB="0" distL="114300" distR="114300" simplePos="0" relativeHeight="251789312" behindDoc="0" locked="0" layoutInCell="1" allowOverlap="1" wp14:anchorId="5259B40D" wp14:editId="565D489D">
                <wp:simplePos x="0" y="0"/>
                <wp:positionH relativeFrom="column">
                  <wp:posOffset>-84479</wp:posOffset>
                </wp:positionH>
                <wp:positionV relativeFrom="paragraph">
                  <wp:posOffset>-323275</wp:posOffset>
                </wp:positionV>
                <wp:extent cx="1457864" cy="310551"/>
                <wp:effectExtent l="0" t="0" r="9525" b="0"/>
                <wp:wrapNone/>
                <wp:docPr id="71" name="テキスト ボックス 71"/>
                <wp:cNvGraphicFramePr/>
                <a:graphic xmlns:a="http://schemas.openxmlformats.org/drawingml/2006/main">
                  <a:graphicData uri="http://schemas.microsoft.com/office/word/2010/wordprocessingShape">
                    <wps:wsp>
                      <wps:cNvSpPr txBox="1"/>
                      <wps:spPr>
                        <a:xfrm>
                          <a:off x="0" y="0"/>
                          <a:ext cx="1457864" cy="310551"/>
                        </a:xfrm>
                        <a:prstGeom prst="rect">
                          <a:avLst/>
                        </a:prstGeom>
                        <a:solidFill>
                          <a:sysClr val="window" lastClr="FFFFFF"/>
                        </a:solidFill>
                        <a:ln w="6350">
                          <a:noFill/>
                        </a:ln>
                        <a:effectLst/>
                      </wps:spPr>
                      <wps:txbx>
                        <w:txbxContent>
                          <w:p w:rsidR="00662024" w:rsidRPr="00326F8A" w:rsidRDefault="00662024" w:rsidP="00326F8A">
                            <w:pPr>
                              <w:spacing w:line="320" w:lineRule="exact"/>
                              <w:rPr>
                                <w:rFonts w:asciiTheme="majorEastAsia" w:eastAsiaTheme="majorEastAsia" w:hAnsiTheme="majorEastAsia"/>
                                <w:sz w:val="28"/>
                                <w:szCs w:val="28"/>
                              </w:rPr>
                            </w:pPr>
                            <w:r w:rsidRPr="00326F8A">
                              <w:rPr>
                                <w:rFonts w:asciiTheme="majorEastAsia" w:eastAsiaTheme="majorEastAsia" w:hAnsiTheme="majorEastAsia" w:hint="eastAsia"/>
                                <w:sz w:val="28"/>
                                <w:szCs w:val="28"/>
                              </w:rPr>
                              <w:t>（製造単独型）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59B40D" id="_x0000_t202" coordsize="21600,21600" o:spt="202" path="m,l,21600r21600,l21600,xe">
                <v:stroke joinstyle="miter"/>
                <v:path gradientshapeok="t" o:connecttype="rect"/>
              </v:shapetype>
              <v:shape id="テキスト ボックス 71" o:spid="_x0000_s1026" type="#_x0000_t202" style="position:absolute;left:0;text-align:left;margin-left:-6.65pt;margin-top:-25.45pt;width:114.8pt;height:24.4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" fillcolor="window" stroked="f" strokeweight=".5pt">
                <v:textbox>
                  <w:txbxContent>
                    <w:p w:rsidR="00662024" w:rsidRPr="00326F8A" w:rsidRDefault="00662024" w:rsidP="00326F8A">
                      <w:pPr>
                        <w:spacing w:line="320" w:lineRule="exact"/>
                        <w:rPr>
                          <w:rFonts w:asciiTheme="majorEastAsia" w:eastAsiaTheme="majorEastAsia" w:hAnsiTheme="majorEastAsia"/>
                          <w:sz w:val="28"/>
                          <w:szCs w:val="28"/>
                        </w:rPr>
                      </w:pPr>
                      <w:r w:rsidRPr="00326F8A">
                        <w:rPr>
                          <w:rFonts w:asciiTheme="majorEastAsia" w:eastAsiaTheme="majorEastAsia" w:hAnsiTheme="majorEastAsia" w:hint="eastAsia"/>
                          <w:sz w:val="28"/>
                          <w:szCs w:val="28"/>
                        </w:rPr>
                        <w:t>（製造単独型）</w:t>
                      </w:r>
                    </w:p>
                  </w:txbxContent>
                </v:textbox>
              </v:shape>
            </w:pict>
          </mc:Fallback>
        </mc:AlternateContent>
      </w:r>
      <w:r w:rsidRPr="00D6567D">
        <w:rPr>
          <w:rFonts w:ascii="ＭＳ 明朝" w:eastAsia="ＭＳ 明朝" w:hAnsi="ＭＳ 明朝" w:cs="Times New Roman" w:hint="eastAsia"/>
          <w:b/>
          <w:noProof/>
          <w:kern w:val="2"/>
          <w:sz w:val="32"/>
          <w:szCs w:val="32"/>
        </w:rPr>
        <mc:AlternateContent>
          <mc:Choice Requires="wps">
            <w:drawing>
              <wp:anchor distT="0" distB="0" distL="114300" distR="114300" simplePos="0" relativeHeight="251783168" behindDoc="0" locked="0" layoutInCell="1" allowOverlap="1" wp14:anchorId="53B78C78" wp14:editId="4394C4D7">
                <wp:simplePos x="0" y="0"/>
                <wp:positionH relativeFrom="column">
                  <wp:posOffset>372110</wp:posOffset>
                </wp:positionH>
                <wp:positionV relativeFrom="paragraph">
                  <wp:posOffset>299085</wp:posOffset>
                </wp:positionV>
                <wp:extent cx="2190750" cy="9525"/>
                <wp:effectExtent l="0" t="0" r="19050" b="28575"/>
                <wp:wrapNone/>
                <wp:docPr id="72" name="直線コネクタ 72"/>
                <wp:cNvGraphicFramePr/>
                <a:graphic xmlns:a="http://schemas.openxmlformats.org/drawingml/2006/main">
                  <a:graphicData uri="http://schemas.microsoft.com/office/word/2010/wordprocessingShape">
                    <wps:wsp>
                      <wps:cNvCnPr/>
                      <wps:spPr>
                        <a:xfrm flipH="1" flipV="1">
                          <a:off x="0" y="0"/>
                          <a:ext cx="2190750" cy="9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C194255" id="直線コネクタ 72" o:spid="_x0000_s1026" style="position:absolute;left:0;text-align:left;flip:x y;z-index:251783168;visibility:visible;mso-wrap-style:square;mso-wrap-distance-left:9pt;mso-wrap-distance-top:0;mso-wrap-distance-right:9pt;mso-wrap-distance-bottom:0;mso-position-horizontal:absolute;mso-position-horizontal-relative:text;mso-position-vertical:absolute;mso-position-vertical-relative:text" from="29.3pt,23.55pt" to="201.8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"/>
            </w:pict>
          </mc:Fallback>
        </mc:AlternateContent>
      </w:r>
      <w:r w:rsidRPr="00D6567D">
        <w:rPr>
          <w:rFonts w:ascii="ＭＳ 明朝" w:eastAsia="ＭＳ 明朝" w:hAnsi="ＭＳ 明朝" w:cs="Times New Roman" w:hint="eastAsia"/>
          <w:b/>
          <w:kern w:val="2"/>
          <w:sz w:val="32"/>
          <w:szCs w:val="32"/>
        </w:rPr>
        <w:t>における衛生管理計画</w:t>
      </w:r>
    </w:p>
    <w:p w:rsidR="00D6567D" w:rsidRPr="00D6567D" w:rsidRDefault="00D6567D" w:rsidP="00F62D31">
      <w:pPr>
        <w:ind w:leftChars="2953" w:left="7087"/>
        <w:rPr>
          <w:rFonts w:ascii="ＭＳ 明朝" w:eastAsia="ＭＳ 明朝" w:hAnsi="ＭＳ 明朝" w:cs="Times New Roman"/>
          <w:b/>
          <w:kern w:val="2"/>
        </w:rPr>
      </w:pPr>
      <w:r w:rsidRPr="00D6567D">
        <w:rPr>
          <w:rFonts w:ascii="ＭＳ 明朝" w:eastAsia="ＭＳ 明朝" w:hAnsi="ＭＳ 明朝" w:cs="Times New Roman" w:hint="eastAsia"/>
          <w:b/>
          <w:kern w:val="2"/>
        </w:rPr>
        <w:t>年　　月　　日作成</w:t>
      </w:r>
    </w:p>
    <w:p w:rsidR="00D6567D" w:rsidRPr="009B65C0" w:rsidRDefault="00D6567D" w:rsidP="00F62D31">
      <w:pPr>
        <w:ind w:leftChars="2953" w:left="7087"/>
        <w:rPr>
          <w:rFonts w:ascii="ＭＳ 明朝" w:eastAsia="ＭＳ 明朝" w:hAnsi="ＭＳ 明朝" w:cs="Times New Roman"/>
          <w:b/>
          <w:kern w:val="2"/>
        </w:rPr>
      </w:pPr>
      <w:r w:rsidRPr="009B65C0">
        <w:rPr>
          <w:rFonts w:ascii="ＭＳ 明朝" w:eastAsia="ＭＳ 明朝" w:hAnsi="ＭＳ 明朝" w:cs="Times New Roman" w:hint="eastAsia"/>
          <w:b/>
          <w:kern w:val="2"/>
        </w:rPr>
        <w:t>年　　月　　日改正</w:t>
      </w:r>
    </w:p>
    <w:p w:rsidR="00D6567D" w:rsidRPr="00D6567D" w:rsidRDefault="00D6567D" w:rsidP="00B63233">
      <w:pPr>
        <w:spacing w:beforeLines="50" w:before="164" w:afterLines="50" w:after="164"/>
        <w:rPr>
          <w:rFonts w:ascii="ＭＳ 明朝" w:eastAsia="ＭＳ 明朝" w:hAnsi="ＭＳ 明朝" w:cs="Times New Roman"/>
          <w:b/>
          <w:kern w:val="2"/>
        </w:rPr>
      </w:pPr>
      <w:r w:rsidRPr="00D6567D">
        <w:rPr>
          <w:rFonts w:ascii="ＭＳ 明朝" w:eastAsia="ＭＳ 明朝" w:hAnsi="ＭＳ 明朝" w:cs="Times New Roman" w:hint="eastAsia"/>
          <w:b/>
          <w:kern w:val="2"/>
        </w:rPr>
        <w:t xml:space="preserve">　　　　　　　　　　　　　　　　　　　　　　製造所名：</w:t>
      </w:r>
      <w:r w:rsidRPr="00D6567D">
        <w:rPr>
          <w:rFonts w:ascii="ＭＳ 明朝" w:eastAsia="ＭＳ 明朝" w:hAnsi="ＭＳ 明朝" w:cs="Times New Roman" w:hint="eastAsia"/>
          <w:b/>
          <w:kern w:val="2"/>
          <w:u w:val="single"/>
        </w:rPr>
        <w:t xml:space="preserve">　　　　　　　　　　　　</w:t>
      </w:r>
    </w:p>
    <w:p w:rsidR="00D6567D" w:rsidRPr="00D6567D" w:rsidRDefault="00D6567D" w:rsidP="00D5087E">
      <w:pPr>
        <w:spacing w:afterLines="50" w:after="164"/>
        <w:rPr>
          <w:rFonts w:ascii="ＭＳ 明朝" w:eastAsia="ＭＳ 明朝" w:hAnsi="ＭＳ 明朝" w:cs="Times New Roman"/>
          <w:kern w:val="2"/>
        </w:rPr>
      </w:pPr>
      <w:r w:rsidRPr="00D6567D">
        <w:rPr>
          <w:rFonts w:ascii="ＭＳ 明朝" w:eastAsia="ＭＳ 明朝" w:hAnsi="ＭＳ 明朝" w:cs="Times New Roman" w:hint="eastAsia"/>
          <w:b/>
          <w:kern w:val="2"/>
        </w:rPr>
        <w:t xml:space="preserve">　</w:t>
      </w:r>
      <w:r w:rsidRPr="00D6567D">
        <w:rPr>
          <w:rFonts w:ascii="ＭＳ 明朝" w:eastAsia="ＭＳ 明朝" w:hAnsi="ＭＳ 明朝" w:cs="Times New Roman" w:hint="eastAsia"/>
          <w:kern w:val="2"/>
        </w:rPr>
        <w:t>当社（当店）の</w:t>
      </w:r>
      <w:r w:rsidRPr="00D6567D">
        <w:rPr>
          <w:rFonts w:ascii="ＭＳ 明朝" w:eastAsia="ＭＳ 明朝" w:hAnsi="ＭＳ 明朝" w:cs="Times New Roman" w:hint="eastAsia"/>
          <w:kern w:val="2"/>
          <w:u w:val="single"/>
        </w:rPr>
        <w:t xml:space="preserve">　　　　　　　　　　</w:t>
      </w:r>
      <w:r w:rsidRPr="00D6567D">
        <w:rPr>
          <w:rFonts w:ascii="ＭＳ 明朝" w:eastAsia="ＭＳ 明朝" w:hAnsi="ＭＳ 明朝" w:cs="Times New Roman" w:hint="eastAsia"/>
          <w:kern w:val="2"/>
        </w:rPr>
        <w:t>工場（製造所）における菓子製品の製造管理については、HACCPガイドラインに沿って菓子業界団体で示した「HACCPの考え方を取り入れた菓子製造業における衛生管理の手引書」（</w:t>
      </w:r>
      <w:r w:rsidR="00B537C9">
        <w:rPr>
          <w:rFonts w:ascii="ＭＳ 明朝" w:eastAsia="ＭＳ 明朝" w:hAnsi="ＭＳ 明朝" w:cs="Times New Roman" w:hint="eastAsia"/>
          <w:kern w:val="2"/>
        </w:rPr>
        <w:t>平成31</w:t>
      </w:r>
      <w:r w:rsidRPr="00D6567D">
        <w:rPr>
          <w:rFonts w:ascii="ＭＳ 明朝" w:eastAsia="ＭＳ 明朝" w:hAnsi="ＭＳ 明朝" w:cs="Times New Roman" w:hint="eastAsia"/>
          <w:kern w:val="2"/>
        </w:rPr>
        <w:t>年</w:t>
      </w:r>
      <w:r w:rsidR="00B537C9">
        <w:rPr>
          <w:rFonts w:ascii="ＭＳ 明朝" w:eastAsia="ＭＳ 明朝" w:hAnsi="ＭＳ 明朝" w:cs="Times New Roman" w:hint="eastAsia"/>
          <w:kern w:val="2"/>
        </w:rPr>
        <w:t>2</w:t>
      </w:r>
      <w:r w:rsidRPr="00D6567D">
        <w:rPr>
          <w:rFonts w:ascii="ＭＳ 明朝" w:eastAsia="ＭＳ 明朝" w:hAnsi="ＭＳ 明朝" w:cs="Times New Roman" w:hint="eastAsia"/>
          <w:kern w:val="2"/>
        </w:rPr>
        <w:t>月</w:t>
      </w:r>
      <w:r w:rsidR="00B537C9">
        <w:rPr>
          <w:rFonts w:ascii="ＭＳ 明朝" w:eastAsia="ＭＳ 明朝" w:hAnsi="ＭＳ 明朝" w:cs="Times New Roman" w:hint="eastAsia"/>
          <w:kern w:val="2"/>
        </w:rPr>
        <w:t>8</w:t>
      </w:r>
      <w:r w:rsidRPr="00D6567D">
        <w:rPr>
          <w:rFonts w:ascii="ＭＳ 明朝" w:eastAsia="ＭＳ 明朝" w:hAnsi="ＭＳ 明朝" w:cs="Times New Roman" w:hint="eastAsia"/>
          <w:kern w:val="2"/>
        </w:rPr>
        <w:t>日</w:t>
      </w:r>
      <w:r w:rsidR="00B537C9">
        <w:rPr>
          <w:rFonts w:ascii="ＭＳ 明朝" w:eastAsia="ＭＳ 明朝" w:hAnsi="ＭＳ 明朝" w:cs="Times New Roman" w:hint="eastAsia"/>
          <w:kern w:val="2"/>
        </w:rPr>
        <w:t xml:space="preserve"> </w:t>
      </w:r>
      <w:r w:rsidRPr="00D6567D">
        <w:rPr>
          <w:rFonts w:ascii="ＭＳ 明朝" w:eastAsia="ＭＳ 明朝" w:hAnsi="ＭＳ 明朝" w:cs="Times New Roman" w:hint="eastAsia"/>
          <w:kern w:val="2"/>
        </w:rPr>
        <w:t>厚生労働省</w:t>
      </w:r>
      <w:r w:rsidR="00B537C9">
        <w:rPr>
          <w:rFonts w:ascii="ＭＳ 明朝" w:eastAsia="ＭＳ 明朝" w:hAnsi="ＭＳ 明朝" w:cs="Times New Roman" w:hint="eastAsia"/>
          <w:kern w:val="2"/>
        </w:rPr>
        <w:t>確認</w:t>
      </w:r>
      <w:r w:rsidRPr="00D6567D">
        <w:rPr>
          <w:rFonts w:ascii="ＭＳ 明朝" w:eastAsia="ＭＳ 明朝" w:hAnsi="ＭＳ 明朝" w:cs="Times New Roman" w:hint="eastAsia"/>
          <w:kern w:val="2"/>
        </w:rPr>
        <w:t>）（以下、「手引書」という）に基づき、以下の内容で衛生管理を行います。</w:t>
      </w:r>
    </w:p>
    <w:p w:rsidR="00D6567D" w:rsidRPr="00D6567D" w:rsidRDefault="00D6567D" w:rsidP="00D5087E">
      <w:pPr>
        <w:spacing w:afterLines="30" w:after="98" w:line="360" w:lineRule="exact"/>
        <w:rPr>
          <w:rFonts w:ascii="ＭＳ 明朝" w:eastAsia="ＭＳ 明朝" w:hAnsi="ＭＳ 明朝" w:cs="Times New Roman"/>
          <w:b/>
          <w:kern w:val="2"/>
          <w:sz w:val="22"/>
          <w:szCs w:val="22"/>
        </w:rPr>
      </w:pPr>
      <w:r w:rsidRPr="00D6567D">
        <w:rPr>
          <w:rFonts w:ascii="ＭＳ 明朝" w:eastAsia="ＭＳ 明朝" w:hAnsi="ＭＳ 明朝" w:cs="Times New Roman" w:hint="eastAsia"/>
          <w:b/>
          <w:kern w:val="2"/>
          <w:sz w:val="28"/>
          <w:szCs w:val="28"/>
        </w:rPr>
        <w:t>Ⅰ</w:t>
      </w:r>
      <w:r w:rsidR="00B66AF1">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製造する菓子の分類区分及び製品名</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b/>
          <w:kern w:val="2"/>
        </w:rPr>
        <w:t xml:space="preserve">　　</w:t>
      </w:r>
      <w:r w:rsidRPr="00D6567D">
        <w:rPr>
          <w:rFonts w:ascii="ＭＳ 明朝" w:eastAsia="ＭＳ 明朝" w:hAnsi="ＭＳ 明朝" w:cs="Times New Roman" w:hint="eastAsia"/>
          <w:kern w:val="2"/>
        </w:rPr>
        <w:t>当工場（製造所）で製造する菓子製品は、手引書に定める菓子の分類区分の</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b/>
          <w:kern w:val="2"/>
        </w:rPr>
        <w:t xml:space="preserve">　　</w:t>
      </w:r>
      <w:r w:rsidRPr="00D6567D">
        <w:rPr>
          <w:rFonts w:ascii="ＭＳ 明朝" w:eastAsia="ＭＳ 明朝" w:hAnsi="ＭＳ 明朝" w:cs="Times New Roman" w:hint="eastAsia"/>
          <w:kern w:val="2"/>
        </w:rPr>
        <w:t>第1分類：生地調整で加熱する菓子</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第2分類：生地調整後に加熱する菓子</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第3分類：加熱後手細工加工等が入る菓子</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第4分類：仕上げ工程（充填、巻き締め）後加熱する菓子</w:t>
      </w:r>
    </w:p>
    <w:p w:rsidR="00D6567D" w:rsidRPr="00D6567D" w:rsidRDefault="00D6567D" w:rsidP="00D6567D">
      <w:pPr>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第５分類：加熱加工しないあるいは低加熱加工の菓子</w:t>
      </w:r>
    </w:p>
    <w:p w:rsidR="00D6567D" w:rsidRPr="00D6567D" w:rsidRDefault="00D6567D" w:rsidP="00D6567D">
      <w:pPr>
        <w:spacing w:afterLines="50" w:after="164"/>
        <w:rPr>
          <w:rFonts w:ascii="ＭＳ 明朝" w:eastAsia="ＭＳ 明朝" w:hAnsi="ＭＳ 明朝" w:cs="Times New Roman"/>
          <w:kern w:val="2"/>
        </w:rPr>
      </w:pPr>
      <w:r w:rsidRPr="00D6567D">
        <w:rPr>
          <w:rFonts w:ascii="ＭＳ 明朝" w:eastAsia="ＭＳ 明朝" w:hAnsi="ＭＳ 明朝" w:cs="Times New Roman" w:hint="eastAsia"/>
          <w:b/>
          <w:kern w:val="2"/>
        </w:rPr>
        <w:t xml:space="preserve">　</w:t>
      </w:r>
      <w:r w:rsidRPr="00D6567D">
        <w:rPr>
          <w:rFonts w:ascii="ＭＳ 明朝" w:eastAsia="ＭＳ 明朝" w:hAnsi="ＭＳ 明朝" w:cs="Times New Roman" w:hint="eastAsia"/>
          <w:kern w:val="2"/>
        </w:rPr>
        <w:t>に属するものであり、分類ごとの具体的な菓子製品名は</w:t>
      </w:r>
      <w:r w:rsidRPr="00D6567D">
        <w:rPr>
          <w:rFonts w:ascii="ＭＳ 明朝" w:eastAsia="ＭＳ 明朝" w:hAnsi="ＭＳ 明朝" w:cs="Times New Roman" w:hint="eastAsia"/>
          <w:b/>
          <w:kern w:val="2"/>
        </w:rPr>
        <w:t>別紙-１</w:t>
      </w:r>
      <w:r w:rsidRPr="00D6567D">
        <w:rPr>
          <w:rFonts w:ascii="ＭＳ 明朝" w:eastAsia="ＭＳ 明朝" w:hAnsi="ＭＳ 明朝" w:cs="Times New Roman" w:hint="eastAsia"/>
          <w:kern w:val="2"/>
        </w:rPr>
        <w:t>のとおりです。</w:t>
      </w:r>
    </w:p>
    <w:p w:rsidR="00D6567D" w:rsidRPr="00D6567D" w:rsidRDefault="00D6567D" w:rsidP="00D5087E">
      <w:pPr>
        <w:spacing w:afterLines="30" w:after="98" w:line="36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Ⅱ</w:t>
      </w:r>
      <w:r w:rsidR="00B66AF1">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菓子製造・販売に係る衛生管理手順</w:t>
      </w:r>
    </w:p>
    <w:p w:rsidR="00D6567D" w:rsidRPr="00D6567D" w:rsidRDefault="00D6567D" w:rsidP="00D5087E">
      <w:pPr>
        <w:ind w:left="241" w:hangingChars="100" w:hanging="241"/>
        <w:rPr>
          <w:rFonts w:ascii="ＭＳ 明朝" w:eastAsia="ＭＳ 明朝" w:hAnsi="ＭＳ 明朝" w:cs="Times New Roman"/>
          <w:kern w:val="2"/>
        </w:rPr>
      </w:pPr>
      <w:r w:rsidRPr="00D6567D">
        <w:rPr>
          <w:rFonts w:ascii="ＭＳ 明朝" w:eastAsia="ＭＳ 明朝" w:hAnsi="ＭＳ 明朝" w:cs="Times New Roman" w:hint="eastAsia"/>
          <w:b/>
          <w:kern w:val="2"/>
        </w:rPr>
        <w:t xml:space="preserve">　　</w:t>
      </w:r>
      <w:r w:rsidRPr="00D6567D">
        <w:rPr>
          <w:rFonts w:ascii="ＭＳ 明朝" w:eastAsia="ＭＳ 明朝" w:hAnsi="ＭＳ 明朝" w:cs="Times New Roman" w:hint="eastAsia"/>
          <w:kern w:val="2"/>
        </w:rPr>
        <w:t>当工場（製造所）は、次の者を</w:t>
      </w:r>
      <w:r w:rsidRPr="009B65C0">
        <w:rPr>
          <w:rFonts w:ascii="ＭＳ 明朝" w:eastAsia="ＭＳ 明朝" w:hAnsi="ＭＳ 明朝" w:cs="Times New Roman" w:hint="eastAsia"/>
          <w:kern w:val="2"/>
        </w:rPr>
        <w:t>食品</w:t>
      </w:r>
      <w:r w:rsidRPr="00D6567D">
        <w:rPr>
          <w:rFonts w:ascii="ＭＳ 明朝" w:eastAsia="ＭＳ 明朝" w:hAnsi="ＭＳ 明朝" w:cs="Times New Roman" w:hint="eastAsia"/>
          <w:kern w:val="2"/>
        </w:rPr>
        <w:t>衛生責任者とし、その指導の下に以下の衛生管理手順を励行します。</w:t>
      </w:r>
    </w:p>
    <w:p w:rsidR="00D6567D" w:rsidRPr="00D6567D" w:rsidRDefault="00D6567D" w:rsidP="00D5087E">
      <w:pPr>
        <w:spacing w:beforeLines="30" w:before="98"/>
        <w:rPr>
          <w:rFonts w:ascii="ＭＳ 明朝" w:eastAsia="ＭＳ 明朝" w:hAnsi="ＭＳ 明朝" w:cs="Times New Roman"/>
          <w:b/>
          <w:kern w:val="2"/>
        </w:rPr>
      </w:pPr>
      <w:r w:rsidRPr="00D6567D">
        <w:rPr>
          <w:rFonts w:ascii="ＭＳ 明朝" w:eastAsia="ＭＳ 明朝" w:hAnsi="ＭＳ 明朝" w:cs="Times New Roman" w:hint="eastAsia"/>
          <w:kern w:val="2"/>
        </w:rPr>
        <w:t xml:space="preserve">　　　　　　　　</w:t>
      </w:r>
      <w:r w:rsidRPr="009B65C0">
        <w:rPr>
          <w:rFonts w:ascii="ＭＳ 明朝" w:eastAsia="ＭＳ 明朝" w:hAnsi="ＭＳ 明朝" w:cs="Times New Roman" w:hint="eastAsia"/>
          <w:b/>
          <w:kern w:val="2"/>
        </w:rPr>
        <w:t>食品</w:t>
      </w:r>
      <w:r w:rsidRPr="00D6567D">
        <w:rPr>
          <w:rFonts w:ascii="ＭＳ 明朝" w:eastAsia="ＭＳ 明朝" w:hAnsi="ＭＳ 明朝" w:cs="Times New Roman" w:hint="eastAsia"/>
          <w:b/>
          <w:kern w:val="2"/>
        </w:rPr>
        <w:t>衛生責任者名：</w:t>
      </w:r>
      <w:r w:rsidRPr="00D6567D">
        <w:rPr>
          <w:rFonts w:ascii="ＭＳ 明朝" w:eastAsia="ＭＳ 明朝" w:hAnsi="ＭＳ 明朝" w:cs="Times New Roman" w:hint="eastAsia"/>
          <w:b/>
          <w:kern w:val="2"/>
          <w:u w:val="single"/>
        </w:rPr>
        <w:t xml:space="preserve">　　　　　　　　　　</w:t>
      </w:r>
    </w:p>
    <w:p w:rsidR="00D6567D" w:rsidRPr="00D6567D" w:rsidRDefault="00D6567D" w:rsidP="00BF71C0">
      <w:pPr>
        <w:spacing w:beforeLines="30" w:before="98" w:afterLines="30" w:after="98" w:line="400" w:lineRule="exact"/>
        <w:rPr>
          <w:rFonts w:ascii="ＭＳ 明朝" w:eastAsia="ＭＳ 明朝" w:hAnsi="ＭＳ 明朝" w:cs="Times New Roman"/>
          <w:b/>
          <w:kern w:val="2"/>
          <w:sz w:val="22"/>
          <w:szCs w:val="22"/>
        </w:rPr>
      </w:pPr>
      <w:r w:rsidRPr="00D6567D">
        <w:rPr>
          <w:rFonts w:ascii="ＭＳ 明朝" w:eastAsia="ＭＳ 明朝" w:hAnsi="ＭＳ 明朝" w:cs="Times New Roman" w:hint="eastAsia"/>
          <w:b/>
          <w:kern w:val="2"/>
          <w:sz w:val="28"/>
          <w:szCs w:val="28"/>
        </w:rPr>
        <w:t>１</w:t>
      </w:r>
      <w:r w:rsidR="00B66AF1">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設備、機械、器具及び従事者の衛生管理</w:t>
      </w:r>
    </w:p>
    <w:p w:rsidR="00D6567D" w:rsidRPr="00D6567D" w:rsidRDefault="00B66AF1" w:rsidP="00D6567D">
      <w:pPr>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１</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設備の衛生管理</w:t>
      </w:r>
    </w:p>
    <w:p w:rsidR="00D6567D" w:rsidRPr="00D6567D" w:rsidRDefault="00D6567D" w:rsidP="00B66AF1">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① 作業場内は毎日作業終了後に必ず清掃するとともに、原材料、製品、仕掛品の保管場所は常に清潔に保つ。</w:t>
      </w:r>
    </w:p>
    <w:p w:rsidR="00D6567D" w:rsidRPr="00D6567D" w:rsidRDefault="00D6567D" w:rsidP="00B66AF1">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② 落下異物などを防ぐため、天井（清掃可能な範囲）、窓、照明器具、換気扇、排水溝は月に１回、日を決めて清掃する。</w:t>
      </w:r>
    </w:p>
    <w:p w:rsidR="00D6567D" w:rsidRPr="00D6567D" w:rsidRDefault="00D6567D" w:rsidP="00F62D31">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③ トイレは専用の履物を用意し、適切に清掃及び消毒を行い常に清潔な状態を保つ。</w:t>
      </w:r>
    </w:p>
    <w:p w:rsidR="00D6567D" w:rsidRPr="00D6567D" w:rsidRDefault="00B66AF1"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２</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防鼠、防虫</w:t>
      </w:r>
    </w:p>
    <w:p w:rsidR="00D6567D" w:rsidRPr="00D6567D" w:rsidRDefault="00D6567D" w:rsidP="00B66AF1">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① ねずみやゴキブリ、ハエ、などの昆虫の侵入や発生状況を毎日目視確認する。</w:t>
      </w:r>
    </w:p>
    <w:p w:rsidR="00D6567D" w:rsidRPr="00D6567D" w:rsidRDefault="00D6567D" w:rsidP="00B66AF1">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② ねずみや昆虫の侵入や発生が認められた時は速やかに駆除し、発生日時と場所、駆除の状況（使用した薬剤及び外注先など）を記録すると共に発生源・侵入経路を調査確認し、再発を防止する対策をとる。</w:t>
      </w:r>
    </w:p>
    <w:p w:rsidR="00D6567D" w:rsidRPr="00D6567D" w:rsidRDefault="00B66AF1"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３</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機械</w:t>
      </w:r>
      <w:r w:rsidR="00E9654D">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器具の衛生管理</w:t>
      </w:r>
    </w:p>
    <w:p w:rsidR="00B66AF1" w:rsidRDefault="00D6567D" w:rsidP="00B66AF1">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① 機械類は毎日作業終了後に、特に取り外しの出来る部品は取りはずして、異物混入を防止する観点から部品の破損、脱落などを点検の上で、洗浄消毒後、乾燥させる。</w:t>
      </w:r>
    </w:p>
    <w:p w:rsidR="00D6567D" w:rsidRPr="00D6567D" w:rsidRDefault="00B66AF1" w:rsidP="00B66AF1">
      <w:pPr>
        <w:ind w:leftChars="200" w:left="480"/>
        <w:rPr>
          <w:rFonts w:ascii="ＭＳ 明朝" w:eastAsia="ＭＳ 明朝" w:hAnsi="ＭＳ 明朝" w:cs="Times New Roman"/>
          <w:kern w:val="2"/>
        </w:rPr>
      </w:pPr>
      <w:r>
        <w:rPr>
          <w:rFonts w:ascii="ＭＳ 明朝" w:eastAsia="ＭＳ 明朝" w:hAnsi="ＭＳ 明朝" w:cs="Times New Roman" w:hint="eastAsia"/>
          <w:kern w:val="2"/>
        </w:rPr>
        <w:t xml:space="preserve">　</w:t>
      </w:r>
      <w:r w:rsidR="00D6567D" w:rsidRPr="00D6567D">
        <w:rPr>
          <w:rFonts w:ascii="ＭＳ 明朝" w:eastAsia="ＭＳ 明朝" w:hAnsi="ＭＳ 明朝" w:cs="Times New Roman" w:hint="eastAsia"/>
          <w:kern w:val="2"/>
        </w:rPr>
        <w:t>また、使用中において部品の欠損等を発見した場合には直ちに作業を停止し、問題製品が販売されないよう適切に対応する。</w:t>
      </w:r>
    </w:p>
    <w:p w:rsidR="00D6567D" w:rsidRPr="00D6567D" w:rsidRDefault="00D6567D" w:rsidP="00B66AF1">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② 作業台は、毎日作業終了後の清掃の際にアルコールスプレーなどで消毒する。</w:t>
      </w:r>
    </w:p>
    <w:p w:rsidR="00D6567D" w:rsidRPr="00D6567D" w:rsidRDefault="00D6567D" w:rsidP="00B66AF1">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lastRenderedPageBreak/>
        <w:t>③ サワリ、ボール、その他の小物器具、及び番重等の一時保管・運搬用具は必ず毎作業終了時に洗浄して清潔を保つ。</w:t>
      </w:r>
    </w:p>
    <w:p w:rsidR="00D6567D" w:rsidRPr="00D6567D" w:rsidRDefault="00D6567D" w:rsidP="00B66AF1">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④ ザル、篩などは洗浄後、熱湯をかける。または、次亜塩素酸及び同等の効果が認められる消毒剤を使用して殺菌を行う。</w:t>
      </w:r>
    </w:p>
    <w:p w:rsidR="00D6567D" w:rsidRPr="00D6567D" w:rsidRDefault="00B66AF1"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４</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冷蔵庫、冷凍庫の衛生管理</w:t>
      </w:r>
    </w:p>
    <w:p w:rsidR="00D6567D" w:rsidRPr="00D6567D" w:rsidRDefault="00D6567D" w:rsidP="001A3080">
      <w:pPr>
        <w:spacing w:beforeLines="30" w:before="98"/>
        <w:ind w:firstLineChars="100" w:firstLine="241"/>
        <w:rPr>
          <w:rFonts w:ascii="ＭＳ 明朝" w:eastAsia="ＭＳ 明朝" w:hAnsi="ＭＳ 明朝" w:cs="Times New Roman"/>
          <w:b/>
          <w:kern w:val="2"/>
        </w:rPr>
      </w:pPr>
      <w:r w:rsidRPr="00D6567D">
        <w:rPr>
          <w:rFonts w:ascii="ＭＳ 明朝" w:eastAsia="ＭＳ 明朝" w:hAnsi="ＭＳ 明朝" w:cs="Times New Roman" w:hint="eastAsia"/>
          <w:b/>
          <w:kern w:val="2"/>
        </w:rPr>
        <w:t>① 冷蔵庫の衛生管理</w:t>
      </w:r>
    </w:p>
    <w:p w:rsidR="00D6567D" w:rsidRPr="00D6567D" w:rsidRDefault="00D6567D" w:rsidP="00B66AF1">
      <w:pPr>
        <w:ind w:firstLineChars="200" w:firstLine="480"/>
        <w:rPr>
          <w:rFonts w:ascii="ＭＳ 明朝" w:eastAsia="ＭＳ 明朝" w:hAnsi="ＭＳ 明朝" w:cs="Times New Roman"/>
          <w:b/>
          <w:kern w:val="2"/>
        </w:rPr>
      </w:pPr>
      <w:r w:rsidRPr="00D6567D">
        <w:rPr>
          <w:rFonts w:ascii="ＭＳ 明朝" w:eastAsia="ＭＳ 明朝" w:hAnsi="ＭＳ 明朝" w:cs="Times New Roman" w:hint="eastAsia"/>
          <w:kern w:val="2"/>
        </w:rPr>
        <w:t>イ</w:t>
      </w:r>
      <w:r w:rsidR="00B66AF1">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冷蔵庫の温度は、必ず毎日始業時と終業時に確認する。</w:t>
      </w:r>
    </w:p>
    <w:p w:rsidR="00D6567D" w:rsidRPr="00D6567D" w:rsidRDefault="00D6567D" w:rsidP="00B66AF1">
      <w:pPr>
        <w:ind w:leftChars="200" w:left="720" w:hangingChars="100" w:hanging="240"/>
        <w:rPr>
          <w:rFonts w:ascii="ＭＳ 明朝" w:eastAsia="ＭＳ 明朝" w:hAnsi="ＭＳ 明朝" w:cs="Times New Roman"/>
          <w:b/>
          <w:kern w:val="2"/>
        </w:rPr>
      </w:pPr>
      <w:r w:rsidRPr="00D6567D">
        <w:rPr>
          <w:rFonts w:ascii="ＭＳ 明朝" w:eastAsia="ＭＳ 明朝" w:hAnsi="ＭＳ 明朝" w:cs="Times New Roman" w:hint="eastAsia"/>
          <w:kern w:val="2"/>
        </w:rPr>
        <w:t>ロ</w:t>
      </w:r>
      <w:r w:rsidR="00B66AF1">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温度が10℃以上を測定した場合は、庫内への食品の詰め込み過ぎや故障など原因を究明して改善する。また、必要に応じて冷蔵庫メーカーに連絡し、点検修理する。</w:t>
      </w:r>
    </w:p>
    <w:p w:rsidR="00D6567D" w:rsidRPr="00D6567D" w:rsidRDefault="00D6567D" w:rsidP="00B66AF1">
      <w:pPr>
        <w:ind w:leftChars="200" w:left="72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ハ</w:t>
      </w:r>
      <w:r w:rsidR="00B66AF1">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庫内温度が10℃以上を測定した場合は、庫内温度と経過時間を考慮の上で、責任者に報告して庫内収容物の廃棄の是非を判断する。</w:t>
      </w:r>
    </w:p>
    <w:p w:rsidR="00D6567D" w:rsidRPr="00D6567D" w:rsidRDefault="00D6567D" w:rsidP="00B66AF1">
      <w:pPr>
        <w:ind w:leftChars="200" w:left="72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ニ</w:t>
      </w:r>
      <w:r w:rsidR="00B66AF1">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停電などが発生した際には庫内温度を確認すると共に、庫内の収容物に異常がないかを確認し、廃棄の是非を責任者が判断する。</w:t>
      </w:r>
    </w:p>
    <w:p w:rsidR="00D6567D" w:rsidRPr="00D6567D" w:rsidRDefault="00D6567D" w:rsidP="00B66AF1">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ホ</w:t>
      </w:r>
      <w:r w:rsidR="00B66AF1">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冷蔵庫内は常に整理整頓し、清潔に保つ。</w:t>
      </w:r>
    </w:p>
    <w:p w:rsidR="00D6567D" w:rsidRPr="00D6567D" w:rsidRDefault="00D6567D" w:rsidP="00B66AF1">
      <w:pPr>
        <w:spacing w:beforeLines="50" w:before="164"/>
        <w:ind w:firstLineChars="100" w:firstLine="241"/>
        <w:rPr>
          <w:rFonts w:ascii="ＭＳ 明朝" w:eastAsia="ＭＳ 明朝" w:hAnsi="ＭＳ 明朝" w:cs="Times New Roman"/>
          <w:b/>
          <w:kern w:val="2"/>
        </w:rPr>
      </w:pPr>
      <w:r w:rsidRPr="00D6567D">
        <w:rPr>
          <w:rFonts w:ascii="ＭＳ 明朝" w:eastAsia="ＭＳ 明朝" w:hAnsi="ＭＳ 明朝" w:cs="Times New Roman" w:hint="eastAsia"/>
          <w:b/>
          <w:kern w:val="2"/>
        </w:rPr>
        <w:t>② 冷凍庫の衛生管理</w:t>
      </w:r>
    </w:p>
    <w:p w:rsidR="00D6567D" w:rsidRPr="00D6567D" w:rsidRDefault="00D6567D" w:rsidP="00B66AF1">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イ</w:t>
      </w:r>
      <w:r w:rsidR="00B66AF1">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冷凍庫の温度は必ず毎日始業時と終業時に確認する。</w:t>
      </w:r>
    </w:p>
    <w:p w:rsidR="00D6567D" w:rsidRPr="00D6567D" w:rsidRDefault="00D6567D" w:rsidP="00B66AF1">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ロ</w:t>
      </w:r>
      <w:r w:rsidR="00B66AF1">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温度がマイナス15℃超を測定した場合は、原因を究明し改善する。</w:t>
      </w:r>
    </w:p>
    <w:p w:rsidR="00D6567D" w:rsidRPr="00D6567D" w:rsidRDefault="00D6567D" w:rsidP="00B66AF1">
      <w:pPr>
        <w:ind w:firstLineChars="350" w:firstLine="840"/>
        <w:rPr>
          <w:rFonts w:ascii="ＭＳ 明朝" w:eastAsia="ＭＳ 明朝" w:hAnsi="ＭＳ 明朝" w:cs="Times New Roman"/>
          <w:kern w:val="2"/>
        </w:rPr>
      </w:pPr>
      <w:r w:rsidRPr="00D6567D">
        <w:rPr>
          <w:rFonts w:ascii="ＭＳ 明朝" w:eastAsia="ＭＳ 明朝" w:hAnsi="ＭＳ 明朝" w:cs="Times New Roman" w:hint="eastAsia"/>
          <w:kern w:val="2"/>
        </w:rPr>
        <w:t>また必要に応じ、冷凍庫メーカーに連絡し、点検修理する。</w:t>
      </w:r>
    </w:p>
    <w:p w:rsidR="00D6567D" w:rsidRPr="00D6567D" w:rsidRDefault="00D6567D" w:rsidP="00B66AF1">
      <w:pPr>
        <w:ind w:firstLineChars="1700" w:firstLine="4080"/>
        <w:rPr>
          <w:rFonts w:ascii="ＭＳ 明朝" w:eastAsia="ＭＳ 明朝" w:hAnsi="ＭＳ 明朝" w:cs="Times New Roman"/>
          <w:kern w:val="2"/>
        </w:rPr>
      </w:pPr>
      <w:r w:rsidRPr="00D6567D">
        <w:rPr>
          <w:rFonts w:ascii="ＭＳ 明朝" w:eastAsia="ＭＳ 明朝" w:hAnsi="ＭＳ 明朝" w:cs="Times New Roman" w:hint="eastAsia"/>
          <w:kern w:val="2"/>
        </w:rPr>
        <w:t>（冷凍食品の保存基準：マイナス15℃以下）</w:t>
      </w:r>
    </w:p>
    <w:p w:rsidR="00D6567D" w:rsidRPr="00D6567D" w:rsidRDefault="00D6567D" w:rsidP="00B66AF1">
      <w:pPr>
        <w:ind w:leftChars="200" w:left="72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ハ</w:t>
      </w:r>
      <w:r w:rsidR="00B66AF1">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庫内温度がマイナス15℃超を測定した場合は、庫内温度や経過時間、保存品の状態を考慮し、責任者に報告して庫内保存品の廃棄の是非を判断する。</w:t>
      </w:r>
    </w:p>
    <w:p w:rsidR="00D6567D" w:rsidRPr="00D6567D" w:rsidRDefault="00D6567D" w:rsidP="00B66AF1">
      <w:pPr>
        <w:ind w:leftChars="200" w:left="72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ニ</w:t>
      </w:r>
      <w:r w:rsidR="00B66AF1">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停電などが発生した際には庫内温度を確認すると共に、庫内の収容物に異常がないかを確認し、廃棄の是非を責任者が判断する。</w:t>
      </w:r>
    </w:p>
    <w:p w:rsidR="00D6567D" w:rsidRPr="00D6567D" w:rsidRDefault="00D6567D" w:rsidP="00B66AF1">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ホ</w:t>
      </w:r>
      <w:r w:rsidR="00B66AF1">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冷凍庫内は常に整理整頓し、清潔に保つ。</w:t>
      </w:r>
    </w:p>
    <w:p w:rsidR="00D6567D" w:rsidRPr="00D6567D" w:rsidRDefault="00B66AF1"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５</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従事者の衛生管理</w:t>
      </w:r>
    </w:p>
    <w:p w:rsidR="00D6567D" w:rsidRPr="00D6567D" w:rsidRDefault="00D6567D" w:rsidP="00D902B6">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① 従事者の手を介した食中毒菌等による汚染を防止するため、以下の際には必ず手洗いを行う。</w:t>
      </w:r>
      <w:r w:rsidR="00B66AF1">
        <w:rPr>
          <w:rFonts w:ascii="ＭＳ 明朝" w:eastAsia="ＭＳ 明朝" w:hAnsi="ＭＳ 明朝" w:cs="Times New Roman" w:hint="eastAsia"/>
          <w:kern w:val="2"/>
        </w:rPr>
        <w:t>（</w:t>
      </w:r>
      <w:r w:rsidR="00B66AF1" w:rsidRPr="00D6567D">
        <w:rPr>
          <w:rFonts w:ascii="ＭＳ 明朝" w:eastAsia="ＭＳ 明朝" w:hAnsi="ＭＳ 明朝" w:cs="Times New Roman" w:hint="eastAsia"/>
          <w:kern w:val="2"/>
        </w:rPr>
        <w:t>※３の(６)、(</w:t>
      </w:r>
      <w:r w:rsidR="00B66AF1" w:rsidRPr="00B537C9">
        <w:rPr>
          <w:rFonts w:ascii="ＭＳ 明朝" w:eastAsia="ＭＳ 明朝" w:hAnsi="ＭＳ 明朝" w:cs="Times New Roman" w:hint="eastAsia"/>
          <w:kern w:val="2"/>
        </w:rPr>
        <w:t>11</w:t>
      </w:r>
      <w:r w:rsidR="00B66AF1" w:rsidRPr="00D6567D">
        <w:rPr>
          <w:rFonts w:ascii="ＭＳ 明朝" w:eastAsia="ＭＳ 明朝" w:hAnsi="ＭＳ 明朝" w:cs="Times New Roman" w:hint="eastAsia"/>
          <w:kern w:val="2"/>
        </w:rPr>
        <w:t>)も参照</w:t>
      </w:r>
      <w:bookmarkStart w:id="0" w:name="_GoBack"/>
      <w:bookmarkEnd w:id="0"/>
      <w:r w:rsidR="00B66AF1">
        <w:rPr>
          <w:rFonts w:ascii="ＭＳ 明朝" w:eastAsia="ＭＳ 明朝" w:hAnsi="ＭＳ 明朝" w:cs="Times New Roman" w:hint="eastAsia"/>
          <w:kern w:val="2"/>
        </w:rPr>
        <w:t>）</w:t>
      </w:r>
    </w:p>
    <w:p w:rsidR="00D6567D" w:rsidRPr="00D6567D" w:rsidRDefault="00D6567D" w:rsidP="00D902B6">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●作業場に入場した際　</w:t>
      </w:r>
    </w:p>
    <w:p w:rsidR="00D6567D" w:rsidRPr="00D6567D" w:rsidRDefault="00D6567D" w:rsidP="00D902B6">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●作業開始前　</w:t>
      </w:r>
    </w:p>
    <w:p w:rsidR="00D6567D" w:rsidRPr="00D6567D" w:rsidRDefault="00D6567D" w:rsidP="00D902B6">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●作業中に食材以外のものに触れた場合</w:t>
      </w:r>
    </w:p>
    <w:p w:rsidR="00D6567D" w:rsidRPr="00D6567D" w:rsidRDefault="00D6567D" w:rsidP="00D902B6">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●食事、休憩後　</w:t>
      </w:r>
    </w:p>
    <w:p w:rsidR="00D6567D" w:rsidRPr="00D6567D" w:rsidRDefault="00D6567D" w:rsidP="00D902B6">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●用便後　</w:t>
      </w:r>
    </w:p>
    <w:p w:rsidR="00D6567D" w:rsidRPr="00D6567D" w:rsidRDefault="00D6567D" w:rsidP="00D902B6">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●その他必要と思われる時（生卵の殻を割った時など）</w:t>
      </w:r>
    </w:p>
    <w:p w:rsidR="00257B3F" w:rsidRDefault="00D6567D" w:rsidP="00D902B6">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② 手洗いに際し、作業場内に流水受槽式手洗、石鹸、逆性石鹸、及びペーパータオル、アルコールなどを用意して行う。</w:t>
      </w:r>
    </w:p>
    <w:p w:rsidR="00D6567D" w:rsidRPr="00D6567D" w:rsidRDefault="00D6567D" w:rsidP="00257B3F">
      <w:pPr>
        <w:ind w:leftChars="200" w:left="480" w:firstLineChars="900" w:firstLine="2160"/>
        <w:rPr>
          <w:rFonts w:ascii="ＭＳ 明朝" w:eastAsia="ＭＳ 明朝" w:hAnsi="ＭＳ 明朝" w:cs="Times New Roman"/>
          <w:kern w:val="2"/>
        </w:rPr>
      </w:pPr>
      <w:r w:rsidRPr="00D6567D">
        <w:rPr>
          <w:rFonts w:ascii="ＭＳ 明朝" w:eastAsia="ＭＳ 明朝" w:hAnsi="ＭＳ 明朝" w:cs="Times New Roman" w:hint="eastAsia"/>
          <w:kern w:val="2"/>
        </w:rPr>
        <w:t>（</w:t>
      </w:r>
      <w:r w:rsidRPr="00D6567D">
        <w:rPr>
          <w:rFonts w:ascii="ＭＳ 明朝" w:eastAsia="ＭＳ 明朝" w:hAnsi="ＭＳ 明朝" w:cs="Times New Roman" w:hint="eastAsia"/>
          <w:b/>
          <w:kern w:val="2"/>
        </w:rPr>
        <w:t>別紙-２</w:t>
      </w:r>
      <w:r w:rsidRPr="00D6567D">
        <w:rPr>
          <w:rFonts w:ascii="ＭＳ 明朝" w:eastAsia="ＭＳ 明朝" w:hAnsi="ＭＳ 明朝" w:cs="Times New Roman" w:hint="eastAsia"/>
          <w:kern w:val="2"/>
        </w:rPr>
        <w:t>の（公社）日本食品衛生協会の手順で行う）</w:t>
      </w:r>
    </w:p>
    <w:p w:rsidR="00D6567D" w:rsidRPr="00D6567D" w:rsidRDefault="00D6567D" w:rsidP="00B66AF1">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③ 従事者は作業場内専用の作業着、帽子、履物を着用し、ローラーを使用するなど作業場内に付着物を持ち込まないように留意する。</w:t>
      </w:r>
    </w:p>
    <w:p w:rsidR="00D6567D" w:rsidRPr="00D6567D" w:rsidRDefault="00D6567D" w:rsidP="00B66AF1">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④ 従事者は爪を短く切り、マニキュア、腕時計、指輪などは使用、装着しない。</w:t>
      </w:r>
    </w:p>
    <w:p w:rsidR="00D6567D" w:rsidRPr="009B65C0" w:rsidRDefault="00D6567D" w:rsidP="00B66AF1">
      <w:pPr>
        <w:ind w:leftChars="100" w:left="480" w:hangingChars="100" w:hanging="240"/>
        <w:rPr>
          <w:rFonts w:ascii="ＭＳ 明朝" w:eastAsia="ＭＳ 明朝" w:hAnsi="ＭＳ 明朝" w:cs="Times New Roman"/>
          <w:kern w:val="2"/>
        </w:rPr>
      </w:pPr>
      <w:r w:rsidRPr="00D6567D">
        <w:rPr>
          <w:rFonts w:ascii="ＭＳ 明朝" w:eastAsia="ＭＳ 明朝" w:hAnsi="Century" w:hint="eastAsia"/>
        </w:rPr>
        <w:t>⑤ 従事者の健康状態を毎朝必ず確認し、</w:t>
      </w:r>
      <w:r w:rsidRPr="009B65C0">
        <w:rPr>
          <w:rFonts w:ascii="ＭＳ 明朝" w:eastAsia="ＭＳ 明朝" w:hAnsi="Century" w:hint="eastAsia"/>
        </w:rPr>
        <w:t>黄疸、下痢、腹痛、発熱、発熱を伴う喉の痛み、皮膚の外傷のうち感染が疑われるもの（やけど、切り傷等）、耳、目又は鼻か</w:t>
      </w:r>
      <w:r w:rsidRPr="009B65C0">
        <w:rPr>
          <w:rFonts w:ascii="ＭＳ 明朝" w:eastAsia="ＭＳ 明朝" w:hAnsi="Century" w:hint="eastAsia"/>
        </w:rPr>
        <w:lastRenderedPageBreak/>
        <w:t>らの分泌（病的なものに限る）、吐き気、おう吐の症状がある場合には食品衛生責任者等に報告させ、製造作業を禁止するとともに、医師の診断を受けさせる。</w:t>
      </w:r>
      <w:r w:rsidR="00663323">
        <w:rPr>
          <w:rFonts w:ascii="ＭＳ 明朝" w:eastAsia="ＭＳ 明朝" w:hAnsi="ＭＳ 明朝" w:cs="Times New Roman" w:hint="eastAsia"/>
          <w:kern w:val="2"/>
        </w:rPr>
        <w:t>また</w:t>
      </w:r>
      <w:r w:rsidRPr="009B65C0">
        <w:rPr>
          <w:rFonts w:ascii="ＭＳ 明朝" w:eastAsia="ＭＳ 明朝" w:hAnsi="ＭＳ 明朝" w:cs="Times New Roman" w:hint="eastAsia"/>
          <w:kern w:val="2"/>
        </w:rPr>
        <w:t>、皮膚に外傷があって上記に該当しない場合は、当該部位が食品に直接触れる状態では作業に従事させない。</w:t>
      </w:r>
    </w:p>
    <w:p w:rsidR="00D6567D" w:rsidRPr="00D6567D" w:rsidRDefault="00D6567D" w:rsidP="00B66AF1">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⑥ 保健所から検便を受ける旨の指示があったときには、従事者に検便を受けさせる。</w:t>
      </w:r>
    </w:p>
    <w:p w:rsidR="00D6567D" w:rsidRPr="00D6567D" w:rsidRDefault="00D6567D" w:rsidP="00B66AF1">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⑦ 責任者は全従事者の実態を毎始業時にチェックする。</w:t>
      </w:r>
    </w:p>
    <w:p w:rsidR="00D6567D" w:rsidRPr="00D6567D" w:rsidRDefault="00B66AF1" w:rsidP="00D6567D">
      <w:pPr>
        <w:spacing w:beforeLines="50" w:before="164"/>
        <w:rPr>
          <w:rFonts w:ascii="ＭＳ 明朝" w:eastAsia="ＭＳ 明朝" w:hAnsi="ＭＳ 明朝" w:cs="Times New Roman"/>
          <w:b/>
          <w:kern w:val="2"/>
        </w:rPr>
      </w:pP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６</w:t>
      </w:r>
      <w:r>
        <w:rPr>
          <w:rFonts w:ascii="ＭＳ 明朝" w:eastAsia="ＭＳ 明朝" w:hAnsi="ＭＳ 明朝" w:cs="Times New Roman" w:hint="eastAsia"/>
          <w:b/>
          <w:kern w:val="2"/>
        </w:rPr>
        <w:t>)</w:t>
      </w:r>
      <w:r w:rsidR="00D6567D" w:rsidRPr="00D6567D">
        <w:rPr>
          <w:rFonts w:ascii="ＭＳ 明朝" w:eastAsia="ＭＳ 明朝" w:hAnsi="ＭＳ 明朝" w:cs="Times New Roman" w:hint="eastAsia"/>
          <w:b/>
          <w:kern w:val="2"/>
        </w:rPr>
        <w:t>その他</w:t>
      </w:r>
    </w:p>
    <w:p w:rsidR="00D6567D" w:rsidRPr="00D6567D" w:rsidRDefault="00D6567D" w:rsidP="00B66AF1">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① 作業場内への部外者の立入を禁止する。万一立ち入る場合は専用の履物を使用し、帽子、マスクなどを着用し、手洗いを行った上で立ち入りを認める。</w:t>
      </w:r>
    </w:p>
    <w:p w:rsidR="00D6567D" w:rsidRPr="00D6567D" w:rsidRDefault="00D6567D" w:rsidP="00B66AF1">
      <w:pPr>
        <w:ind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② 作業場内への私物の持込を禁止する。</w:t>
      </w:r>
    </w:p>
    <w:p w:rsidR="00D6567D" w:rsidRPr="009B65C0" w:rsidRDefault="00D6567D" w:rsidP="00B66AF1">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③ 作業終了後は、生ゴミ類などを必ず</w:t>
      </w:r>
      <w:r w:rsidRPr="009B65C0">
        <w:rPr>
          <w:rFonts w:ascii="ＭＳ 明朝" w:eastAsia="ＭＳ 明朝" w:hAnsi="ＭＳ 明朝" w:cs="Times New Roman" w:hint="eastAsia"/>
          <w:kern w:val="2"/>
        </w:rPr>
        <w:t>作業場外へ持ち出し適切に処理するとともに、排水に問題がないか確認する。</w:t>
      </w:r>
    </w:p>
    <w:p w:rsidR="00D6567D" w:rsidRPr="00D6567D" w:rsidRDefault="00D6567D" w:rsidP="00BF71C0">
      <w:pPr>
        <w:ind w:leftChars="100" w:left="480" w:hangingChars="100" w:hanging="240"/>
        <w:rPr>
          <w:rFonts w:ascii="ＭＳ 明朝" w:eastAsia="ＭＳ 明朝" w:hAnsi="ＭＳ 明朝" w:cs="Times New Roman"/>
          <w:kern w:val="2"/>
        </w:rPr>
      </w:pPr>
      <w:r w:rsidRPr="00D6567D">
        <w:rPr>
          <w:rFonts w:ascii="ＭＳ 明朝" w:eastAsia="ＭＳ 明朝" w:hAnsi="ＭＳ 明朝" w:cs="Times New Roman" w:hint="eastAsia"/>
          <w:kern w:val="2"/>
        </w:rPr>
        <w:t>④ 工場内に置く洗剤や薬品は必ず専用の容器に入れ、品名を表示し、原材料や資材とは区分して定められた場所を設けて保管する。また、使用後は必ず手洗いを行う。</w:t>
      </w:r>
    </w:p>
    <w:p w:rsidR="00D6567D" w:rsidRPr="00D6567D" w:rsidRDefault="00D6567D" w:rsidP="00BF71C0">
      <w:pPr>
        <w:spacing w:beforeLines="30" w:before="98" w:afterLines="30" w:after="98" w:line="400" w:lineRule="exact"/>
        <w:jc w:val="lef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２</w:t>
      </w:r>
      <w:r w:rsidR="00ED0E43">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原材料、商品及び資材の受入れにあたっての衛生管理</w:t>
      </w:r>
    </w:p>
    <w:p w:rsidR="00D6567D" w:rsidRPr="00D6567D" w:rsidRDefault="00ED0E43" w:rsidP="00ED0E43">
      <w:pPr>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１</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原材料、商品及び資材は信頼のおける業者から仕入れるとともに、その受入れに当たっては、製品の原材料の名称、生産者、製造加工者、所在地、ロット番号など確認可能な情報及び受入れ実績を記録</w:t>
      </w:r>
      <w:r w:rsidR="00D6567D" w:rsidRPr="009B65C0">
        <w:rPr>
          <w:rFonts w:ascii="ＭＳ 明朝" w:eastAsia="ＭＳ 明朝" w:hAnsi="ＭＳ 明朝" w:cs="Times New Roman" w:hint="eastAsia"/>
          <w:kern w:val="2"/>
        </w:rPr>
        <w:t>・保管（納品書などに必要な要素を記録し、その納品書を綴じ込んで保管することでよい）す</w:t>
      </w:r>
      <w:r w:rsidR="00D6567D" w:rsidRPr="00D6567D">
        <w:rPr>
          <w:rFonts w:ascii="ＭＳ 明朝" w:eastAsia="ＭＳ 明朝" w:hAnsi="ＭＳ 明朝" w:cs="Times New Roman" w:hint="eastAsia"/>
          <w:kern w:val="2"/>
        </w:rPr>
        <w:t>る。</w:t>
      </w:r>
    </w:p>
    <w:p w:rsidR="00D6567D" w:rsidRPr="00D6567D" w:rsidRDefault="00ED0E43" w:rsidP="00D6567D">
      <w:pPr>
        <w:spacing w:beforeLines="50" w:before="164"/>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２</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受入れの際には必ず</w:t>
      </w:r>
    </w:p>
    <w:p w:rsidR="00D6567D" w:rsidRPr="00D6567D" w:rsidRDefault="00D6567D" w:rsidP="00F62D31">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●納品書の明細と中味・現物が一致しているか</w:t>
      </w:r>
    </w:p>
    <w:p w:rsidR="00D6567D" w:rsidRPr="00D6567D" w:rsidRDefault="00D6567D" w:rsidP="00F62D31">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●品名、等級、数量に誤りがないか</w:t>
      </w:r>
    </w:p>
    <w:p w:rsidR="00D6567D" w:rsidRPr="00D6567D" w:rsidRDefault="00D6567D" w:rsidP="00F62D31">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●消費・賞味期限、工場記号などのチェック</w:t>
      </w:r>
    </w:p>
    <w:p w:rsidR="00D6567D" w:rsidRPr="00D6567D" w:rsidRDefault="00D6567D" w:rsidP="00F62D31">
      <w:pPr>
        <w:ind w:leftChars="295" w:left="708"/>
        <w:rPr>
          <w:rFonts w:ascii="ＭＳ 明朝" w:eastAsia="ＭＳ 明朝" w:hAnsi="ＭＳ 明朝" w:cs="Times New Roman"/>
          <w:kern w:val="2"/>
        </w:rPr>
      </w:pPr>
      <w:r w:rsidRPr="00D6567D">
        <w:rPr>
          <w:rFonts w:ascii="ＭＳ 明朝" w:eastAsia="ＭＳ 明朝" w:hAnsi="ＭＳ 明朝" w:cs="Times New Roman" w:hint="eastAsia"/>
          <w:kern w:val="2"/>
        </w:rPr>
        <w:t>●外装の汚れや破損、納入品の衛生状態や腐敗の有無</w:t>
      </w:r>
    </w:p>
    <w:p w:rsidR="00D6567D" w:rsidRPr="00D6567D" w:rsidRDefault="00D6567D" w:rsidP="00ED0E43">
      <w:pPr>
        <w:ind w:leftChars="117" w:left="281" w:firstLine="2"/>
        <w:rPr>
          <w:rFonts w:ascii="ＭＳ 明朝" w:eastAsia="ＭＳ 明朝" w:hAnsi="ＭＳ 明朝" w:cs="Times New Roman"/>
          <w:kern w:val="2"/>
        </w:rPr>
      </w:pPr>
      <w:r w:rsidRPr="00D6567D">
        <w:rPr>
          <w:rFonts w:ascii="ＭＳ 明朝" w:eastAsia="ＭＳ 明朝" w:hAnsi="ＭＳ 明朝" w:cs="Times New Roman" w:hint="eastAsia"/>
          <w:kern w:val="2"/>
        </w:rPr>
        <w:t>などについて確認</w:t>
      </w:r>
      <w:r w:rsidRPr="009B65C0">
        <w:rPr>
          <w:rFonts w:ascii="ＭＳ 明朝" w:eastAsia="ＭＳ 明朝" w:hAnsi="ＭＳ 明朝" w:cs="Times New Roman" w:hint="eastAsia"/>
          <w:kern w:val="2"/>
        </w:rPr>
        <w:t>（特に、非加熱で使用する果物等の原材料については、腐敗や傷の有無などの状態を念入りに）</w:t>
      </w:r>
      <w:r w:rsidRPr="00D6567D">
        <w:rPr>
          <w:rFonts w:ascii="ＭＳ 明朝" w:eastAsia="ＭＳ 明朝" w:hAnsi="ＭＳ 明朝" w:cs="Times New Roman" w:hint="eastAsia"/>
          <w:kern w:val="2"/>
        </w:rPr>
        <w:t>し、疑義ある時は直ちに上司・責任者に報告し判断を仰ぐ。</w:t>
      </w:r>
    </w:p>
    <w:p w:rsidR="00D6567D" w:rsidRPr="00D6567D" w:rsidRDefault="00D6567D" w:rsidP="00ED0E43">
      <w:pPr>
        <w:ind w:leftChars="119" w:left="286"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また、疑義ある事項とその対応結果を記録する。</w:t>
      </w:r>
    </w:p>
    <w:p w:rsidR="00D6567D" w:rsidRPr="00D6567D" w:rsidRDefault="00ED0E43" w:rsidP="00ED0E43">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３</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特に、菓子における主要な食中毒の危害要因となるのが、卵を媒介としたサルモネラであることから、卵の取り扱いには特に注意を払う必要がある。</w:t>
      </w:r>
    </w:p>
    <w:p w:rsidR="00D6567D" w:rsidRPr="00D6567D" w:rsidRDefault="00D6567D" w:rsidP="00D902B6">
      <w:pPr>
        <w:spacing w:beforeLines="30" w:before="98"/>
        <w:ind w:leftChars="118" w:left="283" w:firstLineChars="77" w:firstLine="185"/>
        <w:rPr>
          <w:rFonts w:ascii="ＭＳ 明朝" w:eastAsia="ＭＳ 明朝" w:hAnsi="ＭＳ 明朝" w:cs="Times New Roman"/>
          <w:strike/>
          <w:kern w:val="2"/>
        </w:rPr>
      </w:pPr>
      <w:r w:rsidRPr="00D6567D">
        <w:rPr>
          <w:rFonts w:ascii="ＭＳ 明朝" w:eastAsia="ＭＳ 明朝" w:hAnsi="ＭＳ 明朝" w:cs="Times New Roman" w:hint="eastAsia"/>
          <w:kern w:val="2"/>
        </w:rPr>
        <w:t>卵は原則として殺菌済みのものを仕入れることとし、その仕入れにあたっては、流通保管時の温度管理記録、容器包装の清潔状態、殻にひび割れや破損がないか必ず検収し、保管冷蔵庫の温度を確認(殻付き卵は清潔な容器に移して10℃以下、液卵は8℃以下、凍結液卵はマイナス15℃以下)し、保管する。</w:t>
      </w:r>
    </w:p>
    <w:p w:rsidR="00D6567D" w:rsidRPr="00D6567D" w:rsidRDefault="00D6567D" w:rsidP="00C75896">
      <w:pPr>
        <w:spacing w:beforeLines="30" w:before="98"/>
        <w:ind w:leftChars="100" w:left="240" w:firstLineChars="100" w:firstLine="240"/>
        <w:rPr>
          <w:rFonts w:ascii="ＭＳ 明朝" w:eastAsia="ＭＳ 明朝" w:hAnsi="ＭＳ 明朝" w:cs="Times New Roman"/>
          <w:kern w:val="2"/>
        </w:rPr>
      </w:pPr>
      <w:r w:rsidRPr="00D6567D">
        <w:rPr>
          <w:rFonts w:ascii="ＭＳ 明朝" w:eastAsia="ＭＳ 明朝" w:hAnsi="ＭＳ 明朝" w:cs="Times New Roman" w:hint="eastAsia"/>
          <w:kern w:val="2"/>
        </w:rPr>
        <w:t>また、未殺菌の殻付きの卵を仕入れる場合には、仕入れ後速やかに次亜塩素酸ナトリウム溶液で消毒・洗卵するとともに、常温に放置しないようにする。液卵にあっては直ちに冷蔵庫に保管する。</w:t>
      </w:r>
    </w:p>
    <w:p w:rsidR="00D6567D" w:rsidRPr="00D6567D" w:rsidRDefault="00D6567D" w:rsidP="00D902B6">
      <w:pPr>
        <w:ind w:firstLineChars="200" w:firstLine="480"/>
        <w:rPr>
          <w:rFonts w:ascii="ＭＳ 明朝" w:eastAsia="ＭＳ 明朝" w:hAnsi="ＭＳ 明朝" w:cs="Times New Roman"/>
          <w:kern w:val="2"/>
        </w:rPr>
      </w:pPr>
      <w:r w:rsidRPr="00D6567D">
        <w:rPr>
          <w:rFonts w:ascii="ＭＳ 明朝" w:eastAsia="ＭＳ 明朝" w:hAnsi="ＭＳ 明朝" w:cs="Times New Roman" w:hint="eastAsia"/>
          <w:kern w:val="2"/>
        </w:rPr>
        <w:t>なお、卵を触った手で他の原材料等に触らないようにする。</w:t>
      </w:r>
    </w:p>
    <w:p w:rsidR="00D6567D" w:rsidRPr="00D6567D" w:rsidRDefault="00D902B6" w:rsidP="00D902B6">
      <w:pPr>
        <w:spacing w:beforeLines="50" w:before="164"/>
        <w:ind w:leftChars="17" w:left="283" w:hangingChars="101" w:hanging="242"/>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４</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受入れた原材料の使用順を明らかにするため、受入れ日を包装の見える部分に表記し、先入れ、先出し、の原則を守る。</w:t>
      </w:r>
    </w:p>
    <w:p w:rsidR="00D6567D" w:rsidRPr="00D6567D" w:rsidRDefault="00D902B6" w:rsidP="00D902B6">
      <w:pPr>
        <w:spacing w:beforeLines="50" w:before="164" w:afterLines="50" w:after="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lastRenderedPageBreak/>
        <w:t>(</w:t>
      </w:r>
      <w:r w:rsidR="00D6567D" w:rsidRPr="00D6567D">
        <w:rPr>
          <w:rFonts w:ascii="ＭＳ 明朝" w:eastAsia="ＭＳ 明朝" w:hAnsi="ＭＳ 明朝" w:cs="Times New Roman" w:hint="eastAsia"/>
          <w:kern w:val="2"/>
        </w:rPr>
        <w:t>５</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受入れ後は適切な温度管理で、定められた場所に保管する。その際、原材料、商品と資材は区分した場所に保管する。</w:t>
      </w:r>
    </w:p>
    <w:p w:rsidR="00D6567D" w:rsidRPr="009B65C0" w:rsidRDefault="00D902B6" w:rsidP="00D6567D">
      <w:pPr>
        <w:spacing w:beforeLines="50" w:before="164" w:afterLines="50" w:after="164"/>
        <w:rPr>
          <w:rFonts w:ascii="ＭＳ 明朝" w:eastAsia="ＭＳ 明朝" w:hAnsi="ＭＳ 明朝" w:cs="Times New Roman"/>
          <w:kern w:val="2"/>
        </w:rPr>
      </w:pPr>
      <w:r w:rsidRPr="009B65C0">
        <w:rPr>
          <w:rFonts w:ascii="ＭＳ 明朝" w:eastAsia="ＭＳ 明朝" w:hAnsi="ＭＳ 明朝" w:cs="Times New Roman" w:hint="eastAsia"/>
          <w:kern w:val="2"/>
        </w:rPr>
        <w:t>(</w:t>
      </w:r>
      <w:r w:rsidR="00D6567D" w:rsidRPr="009B65C0">
        <w:rPr>
          <w:rFonts w:ascii="ＭＳ 明朝" w:eastAsia="ＭＳ 明朝" w:hAnsi="ＭＳ 明朝" w:cs="Times New Roman" w:hint="eastAsia"/>
          <w:kern w:val="2"/>
        </w:rPr>
        <w:t>６</w:t>
      </w:r>
      <w:r w:rsidRPr="009B65C0">
        <w:rPr>
          <w:rFonts w:ascii="ＭＳ 明朝" w:eastAsia="ＭＳ 明朝" w:hAnsi="ＭＳ 明朝" w:cs="Times New Roman" w:hint="eastAsia"/>
          <w:kern w:val="2"/>
        </w:rPr>
        <w:t>)</w:t>
      </w:r>
      <w:r w:rsidR="00D6567D" w:rsidRPr="009B65C0">
        <w:rPr>
          <w:rFonts w:ascii="ＭＳ 明朝" w:eastAsia="ＭＳ 明朝" w:hAnsi="ＭＳ 明朝" w:cs="Times New Roman" w:hint="eastAsia"/>
          <w:kern w:val="2"/>
        </w:rPr>
        <w:t>製造には、水道水などの飲用適の水を使用する。</w:t>
      </w:r>
    </w:p>
    <w:p w:rsidR="00D6567D" w:rsidRPr="009B65C0" w:rsidRDefault="00D902B6" w:rsidP="00D902B6">
      <w:pPr>
        <w:spacing w:beforeLines="50" w:before="164" w:afterLines="50" w:after="164"/>
        <w:ind w:left="283" w:hangingChars="118" w:hanging="283"/>
        <w:rPr>
          <w:rFonts w:ascii="ＭＳ 明朝" w:eastAsia="ＭＳ 明朝" w:hAnsi="ＭＳ 明朝" w:cs="Times New Roman"/>
          <w:kern w:val="2"/>
        </w:rPr>
      </w:pPr>
      <w:r w:rsidRPr="009B65C0">
        <w:rPr>
          <w:rFonts w:ascii="ＭＳ 明朝" w:eastAsia="ＭＳ 明朝" w:hAnsi="ＭＳ 明朝" w:cs="Times New Roman" w:hint="eastAsia"/>
          <w:kern w:val="2"/>
        </w:rPr>
        <w:t>(</w:t>
      </w:r>
      <w:r w:rsidR="00D6567D" w:rsidRPr="009B65C0">
        <w:rPr>
          <w:rFonts w:ascii="ＭＳ 明朝" w:eastAsia="ＭＳ 明朝" w:hAnsi="ＭＳ 明朝" w:cs="Times New Roman" w:hint="eastAsia"/>
          <w:kern w:val="2"/>
        </w:rPr>
        <w:t>７</w:t>
      </w:r>
      <w:r w:rsidRPr="009B65C0">
        <w:rPr>
          <w:rFonts w:ascii="ＭＳ 明朝" w:eastAsia="ＭＳ 明朝" w:hAnsi="ＭＳ 明朝" w:cs="Times New Roman" w:hint="eastAsia"/>
          <w:kern w:val="2"/>
        </w:rPr>
        <w:t>)</w:t>
      </w:r>
      <w:r w:rsidR="00D6567D" w:rsidRPr="009B65C0">
        <w:rPr>
          <w:rFonts w:ascii="ＭＳ 明朝" w:eastAsia="ＭＳ 明朝" w:hAnsi="ＭＳ 明朝" w:cs="Times New Roman" w:hint="eastAsia"/>
          <w:kern w:val="2"/>
        </w:rPr>
        <w:t>製造に水道水以外の井戸水、自家用水道等を使用する場合には水質検査を年１回以上行うとともに、殺菌装置又は浄水装置が正常に作動しているか定期的に確認し、その記録を別紙－３と同期間保管する。</w:t>
      </w:r>
    </w:p>
    <w:p w:rsidR="00D6567D" w:rsidRPr="009B65C0" w:rsidRDefault="00D902B6" w:rsidP="00D902B6">
      <w:pPr>
        <w:spacing w:beforeLines="50" w:before="164"/>
        <w:ind w:left="283" w:hangingChars="118" w:hanging="283"/>
        <w:rPr>
          <w:rFonts w:ascii="ＭＳ 明朝" w:eastAsia="ＭＳ 明朝" w:hAnsi="ＭＳ 明朝" w:cs="Times New Roman"/>
          <w:kern w:val="2"/>
        </w:rPr>
      </w:pPr>
      <w:r w:rsidRPr="009B65C0">
        <w:rPr>
          <w:rFonts w:ascii="ＭＳ 明朝" w:eastAsia="ＭＳ 明朝" w:hAnsi="ＭＳ 明朝" w:cs="Times New Roman" w:hint="eastAsia"/>
          <w:kern w:val="2"/>
        </w:rPr>
        <w:t>(</w:t>
      </w:r>
      <w:r w:rsidR="00D6567D" w:rsidRPr="009B65C0">
        <w:rPr>
          <w:rFonts w:ascii="ＭＳ 明朝" w:eastAsia="ＭＳ 明朝" w:hAnsi="ＭＳ 明朝" w:cs="Times New Roman" w:hint="eastAsia"/>
          <w:kern w:val="2"/>
        </w:rPr>
        <w:t>８</w:t>
      </w:r>
      <w:r w:rsidRPr="009B65C0">
        <w:rPr>
          <w:rFonts w:ascii="ＭＳ 明朝" w:eastAsia="ＭＳ 明朝" w:hAnsi="ＭＳ 明朝" w:cs="Times New Roman" w:hint="eastAsia"/>
          <w:kern w:val="2"/>
        </w:rPr>
        <w:t>)</w:t>
      </w:r>
      <w:r w:rsidR="00D6567D" w:rsidRPr="009B65C0">
        <w:rPr>
          <w:rFonts w:ascii="ＭＳ 明朝" w:eastAsia="ＭＳ 明朝" w:hAnsi="ＭＳ 明朝" w:cs="Times New Roman" w:hint="eastAsia"/>
          <w:kern w:val="2"/>
        </w:rPr>
        <w:t>製造に使用する水の貯水槽を定期的に清掃し清潔に保つとともに、その記録を別紙</w:t>
      </w:r>
      <w:r w:rsidRPr="009B65C0">
        <w:rPr>
          <w:rFonts w:ascii="ＭＳ 明朝" w:eastAsia="ＭＳ 明朝" w:hAnsi="ＭＳ 明朝" w:cs="Times New Roman" w:hint="eastAsia"/>
          <w:kern w:val="2"/>
        </w:rPr>
        <w:t>－</w:t>
      </w:r>
      <w:r w:rsidR="00D6567D" w:rsidRPr="009B65C0">
        <w:rPr>
          <w:rFonts w:ascii="ＭＳ 明朝" w:eastAsia="ＭＳ 明朝" w:hAnsi="ＭＳ 明朝" w:cs="Times New Roman" w:hint="eastAsia"/>
          <w:kern w:val="2"/>
        </w:rPr>
        <w:t>３と同期間保管する。</w:t>
      </w:r>
    </w:p>
    <w:p w:rsidR="00D6567D" w:rsidRPr="00D6567D" w:rsidRDefault="00D6567D" w:rsidP="001A3080">
      <w:pPr>
        <w:spacing w:beforeLines="50" w:before="164" w:line="36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３</w:t>
      </w:r>
      <w:r w:rsidR="00D902B6">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製品製造・保管の衛生管理</w:t>
      </w:r>
    </w:p>
    <w:p w:rsidR="00D6567D" w:rsidRPr="009B65C0" w:rsidRDefault="00D6567D" w:rsidP="00BF71C0">
      <w:pPr>
        <w:spacing w:beforeLines="30" w:before="98"/>
        <w:ind w:leftChars="100" w:left="240" w:firstLineChars="100" w:firstLine="240"/>
        <w:rPr>
          <w:rFonts w:ascii="ＭＳ 明朝" w:eastAsia="ＭＳ 明朝" w:hAnsi="ＭＳ 明朝" w:cs="Times New Roman"/>
          <w:b/>
          <w:kern w:val="2"/>
          <w:sz w:val="28"/>
          <w:szCs w:val="28"/>
        </w:rPr>
      </w:pPr>
      <w:r w:rsidRPr="009B65C0">
        <w:rPr>
          <w:rFonts w:ascii="ＭＳ 明朝" w:eastAsia="ＭＳ 明朝" w:hAnsi="ＭＳ 明朝" w:cs="Times New Roman" w:hint="eastAsia"/>
          <w:kern w:val="2"/>
        </w:rPr>
        <w:t>過去の菓子類に係る食中毒の分析によると、成形加工過程、手細工加工過程等従事者が加工対象物に接触する可能性が高い工程における2次汚染を原因とする事例がほとんどであることから、これら工程における衛生管理の重要性を認識の上、１の（５）従事者の衛生管理を励行するとともに、製品製造過程において以下の事項を遵守する。</w:t>
      </w:r>
    </w:p>
    <w:p w:rsidR="00D6567D" w:rsidRPr="00D6567D" w:rsidRDefault="00D902B6" w:rsidP="00D902B6">
      <w:pPr>
        <w:ind w:left="283" w:hangingChars="118" w:hanging="283"/>
        <w:rPr>
          <w:rFonts w:ascii="ＭＳ 明朝" w:eastAsia="ＭＳ 明朝" w:hAnsi="ＭＳ 明朝" w:cs="Times New Roman"/>
          <w:strike/>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１</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原材料を包材ごと製造区域に持ち込む場合には、包材の衛生状態を確認するとともに、専用の台等の置き場所を確保し、原材料の調整、加工を行う作業台の上には載せない。</w:t>
      </w:r>
    </w:p>
    <w:p w:rsidR="00D6567D" w:rsidRPr="00D6567D" w:rsidRDefault="00D902B6" w:rsidP="00D902B6">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２</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製造に使用する器具類は作業前に必要に応じ洗浄し、清潔であることを確認の上で使用するとともに、使用中に欠損等を認めた場合には直ちに作業を停止し、問題製品が販売されないよう適切に対応する。</w:t>
      </w:r>
    </w:p>
    <w:p w:rsidR="00D6567D" w:rsidRPr="009B65C0" w:rsidRDefault="00D902B6" w:rsidP="00D902B6">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３</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使用する原材料の品質</w:t>
      </w:r>
      <w:r w:rsidR="00D6567D" w:rsidRPr="009B65C0">
        <w:rPr>
          <w:rFonts w:ascii="ＭＳ 明朝" w:eastAsia="ＭＳ 明朝" w:hAnsi="ＭＳ 明朝" w:cs="Times New Roman" w:hint="eastAsia"/>
          <w:kern w:val="2"/>
        </w:rPr>
        <w:t>の</w:t>
      </w:r>
      <w:r w:rsidR="00D6567D" w:rsidRPr="00D6567D">
        <w:rPr>
          <w:rFonts w:ascii="ＭＳ 明朝" w:eastAsia="ＭＳ 明朝" w:hAnsi="ＭＳ 明朝" w:cs="Times New Roman" w:hint="eastAsia"/>
          <w:kern w:val="2"/>
        </w:rPr>
        <w:t>異常の有無、賞味期限を確認し</w:t>
      </w:r>
      <w:r w:rsidR="00D6567D" w:rsidRPr="009B65C0">
        <w:rPr>
          <w:rFonts w:ascii="ＭＳ 明朝" w:eastAsia="ＭＳ 明朝" w:hAnsi="ＭＳ 明朝" w:cs="Times New Roman" w:hint="eastAsia"/>
          <w:kern w:val="2"/>
        </w:rPr>
        <w:t>、必要に応じ洗浄、殺菌を行い、問題のないものを使用する。</w:t>
      </w:r>
    </w:p>
    <w:p w:rsidR="00D6567D" w:rsidRPr="00D6567D" w:rsidRDefault="00D902B6" w:rsidP="00D902B6">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４</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異物混入を防ぐために、篩通しの可能な原材料は必ず篩通しを行ってから使用する。</w:t>
      </w:r>
    </w:p>
    <w:p w:rsidR="00433D00" w:rsidRDefault="00D902B6" w:rsidP="00433D00">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５</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アレルギー物質など特定原材料の混入を防止するために、器具は可能な限り専用のものを使用するか、共用する場合は充分に洗浄した上で使用する。</w:t>
      </w:r>
    </w:p>
    <w:p w:rsidR="00D6567D" w:rsidRPr="00D6567D" w:rsidRDefault="00D902B6" w:rsidP="009E2630">
      <w:pPr>
        <w:ind w:leftChars="100" w:left="240" w:firstLineChars="100" w:firstLine="240"/>
        <w:rPr>
          <w:rFonts w:ascii="ＭＳ 明朝" w:eastAsia="ＭＳ 明朝" w:hAnsi="ＭＳ 明朝" w:cs="Times New Roman"/>
          <w:kern w:val="2"/>
        </w:rPr>
      </w:pPr>
      <w:r>
        <w:rPr>
          <w:rFonts w:ascii="ＭＳ 明朝" w:eastAsia="ＭＳ 明朝" w:hAnsi="ＭＳ 明朝" w:cs="Times New Roman" w:hint="eastAsia"/>
          <w:kern w:val="2"/>
        </w:rPr>
        <w:t>また</w:t>
      </w:r>
      <w:r w:rsidR="00D6567D" w:rsidRPr="00D6567D">
        <w:rPr>
          <w:rFonts w:ascii="ＭＳ 明朝" w:eastAsia="ＭＳ 明朝" w:hAnsi="ＭＳ 明朝" w:cs="Times New Roman" w:hint="eastAsia"/>
          <w:kern w:val="2"/>
        </w:rPr>
        <w:t>、特定原材料を使用しない製品から製造する。</w:t>
      </w:r>
    </w:p>
    <w:p w:rsidR="00D6567D" w:rsidRPr="009B65C0" w:rsidRDefault="00D6567D" w:rsidP="00433D00">
      <w:pPr>
        <w:ind w:leftChars="296" w:left="884" w:hangingChars="79" w:hanging="174"/>
        <w:rPr>
          <w:rFonts w:ascii="ＭＳ 明朝" w:eastAsia="ＭＳ 明朝" w:hAnsi="ＭＳ 明朝" w:cs="Times New Roman"/>
          <w:kern w:val="2"/>
          <w:sz w:val="22"/>
          <w:szCs w:val="22"/>
        </w:rPr>
      </w:pPr>
      <w:r w:rsidRPr="009B65C0">
        <w:rPr>
          <w:rFonts w:ascii="ＭＳ 明朝" w:eastAsia="ＭＳ 明朝" w:hAnsi="ＭＳ 明朝" w:cs="Times New Roman" w:hint="eastAsia"/>
          <w:kern w:val="2"/>
          <w:sz w:val="22"/>
          <w:szCs w:val="22"/>
        </w:rPr>
        <w:t>※アレルゲンを含む食品：以下の食品及びこれらを原料とする食品並びに由来する添加物</w:t>
      </w:r>
    </w:p>
    <w:p w:rsidR="00D6567D" w:rsidRPr="009B65C0" w:rsidRDefault="00D6567D" w:rsidP="00F62D31">
      <w:pPr>
        <w:ind w:leftChars="354" w:left="850"/>
        <w:rPr>
          <w:rFonts w:ascii="ＭＳ 明朝" w:eastAsia="ＭＳ 明朝" w:hAnsi="ＭＳ 明朝" w:cs="Times New Roman"/>
          <w:kern w:val="2"/>
          <w:sz w:val="22"/>
          <w:szCs w:val="22"/>
        </w:rPr>
      </w:pPr>
      <w:r w:rsidRPr="009B65C0">
        <w:rPr>
          <w:rFonts w:ascii="ＭＳ 明朝" w:eastAsia="ＭＳ 明朝" w:hAnsi="ＭＳ 明朝" w:cs="Times New Roman" w:hint="eastAsia"/>
          <w:kern w:val="2"/>
          <w:sz w:val="22"/>
          <w:szCs w:val="22"/>
        </w:rPr>
        <w:t>＜表示義務のある特定原材料＞　小麦、そば、落花生、卵、乳、エビ、カニ</w:t>
      </w:r>
    </w:p>
    <w:p w:rsidR="00D6567D" w:rsidRPr="009B65C0" w:rsidRDefault="00D6567D" w:rsidP="00F62D31">
      <w:pPr>
        <w:ind w:leftChars="354" w:left="850"/>
        <w:rPr>
          <w:rFonts w:ascii="ＭＳ 明朝" w:eastAsia="ＭＳ 明朝" w:hAnsi="ＭＳ 明朝" w:cs="Times New Roman"/>
          <w:kern w:val="2"/>
          <w:sz w:val="22"/>
          <w:szCs w:val="22"/>
        </w:rPr>
      </w:pPr>
      <w:r w:rsidRPr="009B65C0">
        <w:rPr>
          <w:rFonts w:ascii="ＭＳ 明朝" w:eastAsia="ＭＳ 明朝" w:hAnsi="ＭＳ 明朝" w:cs="Times New Roman" w:hint="eastAsia"/>
          <w:kern w:val="2"/>
          <w:sz w:val="22"/>
          <w:szCs w:val="22"/>
        </w:rPr>
        <w:t>＜表示を推奨されている特定原材料に準じるもの＞　大豆、ごま、やまいも、まつたけ、</w:t>
      </w:r>
    </w:p>
    <w:p w:rsidR="00433D00" w:rsidRPr="009B65C0" w:rsidRDefault="00D6567D" w:rsidP="00C75896">
      <w:pPr>
        <w:ind w:leftChars="554" w:left="1330"/>
        <w:rPr>
          <w:rFonts w:ascii="ＭＳ 明朝" w:eastAsia="ＭＳ 明朝" w:hAnsi="ＭＳ 明朝" w:cs="Times New Roman"/>
          <w:kern w:val="2"/>
          <w:sz w:val="22"/>
          <w:szCs w:val="22"/>
        </w:rPr>
      </w:pPr>
      <w:r w:rsidRPr="009B65C0">
        <w:rPr>
          <w:rFonts w:ascii="ＭＳ 明朝" w:eastAsia="ＭＳ 明朝" w:hAnsi="ＭＳ 明朝" w:cs="Times New Roman" w:hint="eastAsia"/>
          <w:kern w:val="2"/>
          <w:sz w:val="22"/>
          <w:szCs w:val="22"/>
        </w:rPr>
        <w:t>りんご、もも、オレンジ、バナナ、キウイフルーツ、くるみ、カシューナッツ、</w:t>
      </w:r>
    </w:p>
    <w:p w:rsidR="00D6567D" w:rsidRPr="009B65C0" w:rsidRDefault="00D6567D" w:rsidP="00C75896">
      <w:pPr>
        <w:ind w:leftChars="554" w:left="1330"/>
        <w:rPr>
          <w:rFonts w:ascii="ＭＳ 明朝" w:eastAsia="ＭＳ 明朝" w:hAnsi="ＭＳ 明朝" w:cs="Times New Roman"/>
          <w:kern w:val="2"/>
          <w:sz w:val="22"/>
          <w:szCs w:val="22"/>
        </w:rPr>
      </w:pPr>
      <w:r w:rsidRPr="009B65C0">
        <w:rPr>
          <w:rFonts w:ascii="ＭＳ 明朝" w:eastAsia="ＭＳ 明朝" w:hAnsi="ＭＳ 明朝" w:cs="Times New Roman" w:hint="eastAsia"/>
          <w:kern w:val="2"/>
          <w:sz w:val="22"/>
          <w:szCs w:val="22"/>
        </w:rPr>
        <w:t>牛肉、豚肉、鶏肉、ゼラチン、さけ、さば、いか、いくら、あわび</w:t>
      </w:r>
    </w:p>
    <w:p w:rsidR="00D6567D" w:rsidRPr="00D6567D" w:rsidRDefault="00D902B6" w:rsidP="00D902B6">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６</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必ず作業前に手洗いを行う。</w:t>
      </w:r>
      <w:r w:rsidR="00C21998">
        <w:rPr>
          <w:rFonts w:ascii="ＭＳ 明朝" w:eastAsia="ＭＳ 明朝" w:hAnsi="ＭＳ 明朝" w:cs="Times New Roman" w:hint="eastAsia"/>
          <w:kern w:val="2"/>
        </w:rPr>
        <w:t>また</w:t>
      </w:r>
      <w:r w:rsidR="00D6567D" w:rsidRPr="00D6567D">
        <w:rPr>
          <w:rFonts w:ascii="ＭＳ 明朝" w:eastAsia="ＭＳ 明朝" w:hAnsi="ＭＳ 明朝" w:cs="Times New Roman" w:hint="eastAsia"/>
          <w:kern w:val="2"/>
        </w:rPr>
        <w:t>、作業中に製品以外のものに触れた場合にも、手洗いを行う。</w:t>
      </w:r>
    </w:p>
    <w:p w:rsidR="00D6567D" w:rsidRPr="00D6567D" w:rsidRDefault="00D902B6" w:rsidP="00D902B6">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７</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定められた配合で、正しい作業手順を守って作業を行い、作業中に異変を発見したり、ミスがあった場合は、直ちに作業を取止め上司又は責任者に報告し判断を仰ぐ。</w:t>
      </w:r>
    </w:p>
    <w:p w:rsidR="00D6567D" w:rsidRPr="00D6567D" w:rsidRDefault="00D902B6" w:rsidP="00D902B6">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８</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加熱工程の仕上がり、冷却又は出来上がった製品が、定められた自社の製造基準に適合するものであるかを官能検査等により確認し、フタ付容器などに入れ、常温又は冷蔵で保管し衛生状態を保つ。</w:t>
      </w:r>
    </w:p>
    <w:p w:rsidR="00D6567D" w:rsidRPr="00D6567D" w:rsidRDefault="00D902B6" w:rsidP="00D902B6">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lastRenderedPageBreak/>
        <w:t>(</w:t>
      </w:r>
      <w:r w:rsidR="00D6567D" w:rsidRPr="00D6567D">
        <w:rPr>
          <w:rFonts w:ascii="ＭＳ 明朝" w:eastAsia="ＭＳ 明朝" w:hAnsi="ＭＳ 明朝" w:cs="Times New Roman" w:hint="eastAsia"/>
          <w:kern w:val="2"/>
        </w:rPr>
        <w:t>９</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殻付きの卵や未殺菌の卵黄を使用する場合には、サルモネラ菌を殺菌するために必ず75℃で１分間以上の加熱を行うこと（内閣府食品安全委員会資料「加熱調理と食中毒」より）。日常的には、卵黄を、熱伝導率の高い銅鍋に入れて火にかけ、煮上がらないように注意深く絶えず混ぜながら加熱するが、83℃位になるとプクプクと泡が立ち始めるので、それが火から下す一つの目安となる。</w:t>
      </w:r>
    </w:p>
    <w:p w:rsidR="00D6567D" w:rsidRPr="00D6567D" w:rsidRDefault="00D6567D" w:rsidP="00C75896">
      <w:pPr>
        <w:spacing w:beforeLines="30" w:before="98"/>
        <w:ind w:leftChars="118" w:left="283" w:firstLineChars="118" w:firstLine="283"/>
        <w:rPr>
          <w:rFonts w:ascii="ＭＳ 明朝" w:eastAsia="ＭＳ 明朝" w:hAnsi="ＭＳ 明朝" w:cs="Times New Roman"/>
          <w:kern w:val="2"/>
        </w:rPr>
      </w:pPr>
      <w:r w:rsidRPr="00D6567D">
        <w:rPr>
          <w:rFonts w:ascii="ＭＳ 明朝" w:eastAsia="ＭＳ 明朝" w:hAnsi="ＭＳ 明朝" w:cs="Times New Roman" w:hint="eastAsia"/>
          <w:kern w:val="2"/>
        </w:rPr>
        <w:t>カスタード・クリームなどクリーム類に卵黄を使用する場合には、特に留意する必要がある。</w:t>
      </w:r>
    </w:p>
    <w:p w:rsidR="00D6567D" w:rsidRPr="00D6567D" w:rsidRDefault="00D6567D" w:rsidP="00C75896">
      <w:pPr>
        <w:spacing w:beforeLines="30" w:before="98"/>
        <w:ind w:leftChars="118" w:left="283" w:firstLineChars="117" w:firstLine="281"/>
        <w:rPr>
          <w:rFonts w:ascii="ＭＳ 明朝" w:eastAsia="ＭＳ 明朝" w:hAnsi="ＭＳ 明朝" w:cs="Times New Roman"/>
          <w:kern w:val="2"/>
        </w:rPr>
      </w:pPr>
      <w:r w:rsidRPr="00D6567D">
        <w:rPr>
          <w:rFonts w:ascii="ＭＳ 明朝" w:eastAsia="ＭＳ 明朝" w:hAnsi="ＭＳ 明朝" w:cs="Times New Roman" w:hint="eastAsia"/>
          <w:kern w:val="2"/>
        </w:rPr>
        <w:t>また、卵白も多くはスポンジや他の生地類に使用するが、稀にクリーム類と併せて使用する場合があり、その場合には熱いシロップを糸状にして加えながら泡立てる、あるいはミキサーボールの底を加熱しながら泡立てるといったように、殺菌を行いながら作る。</w:t>
      </w:r>
    </w:p>
    <w:p w:rsidR="00D6567D" w:rsidRPr="00D6567D" w:rsidRDefault="00C75896" w:rsidP="00C75896">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10</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加熱殺菌したクリーム類は直ちに熱を冷まして冷蔵庫で保管し、二次汚染を避けるために出来るだけ速やかに使い切るようにする。</w:t>
      </w:r>
    </w:p>
    <w:p w:rsidR="00D6567D" w:rsidRPr="00D6567D" w:rsidRDefault="00C75896" w:rsidP="00D6567D">
      <w:pPr>
        <w:spacing w:beforeLines="50" w:before="164"/>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11</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生卵を割るなどで卵の殻に触った場合は、次の作業の前に必ず手洗いを行うこと。</w:t>
      </w:r>
    </w:p>
    <w:p w:rsidR="00D6567D" w:rsidRPr="00D6567D" w:rsidRDefault="00C75896" w:rsidP="00D6567D">
      <w:pPr>
        <w:spacing w:beforeLines="50" w:before="164"/>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12</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卵白、卵黄等を後で使用する場合には、割卵後、速やかに冷蔵又は冷凍保存する。</w:t>
      </w:r>
    </w:p>
    <w:p w:rsidR="00D6567D" w:rsidRPr="009B65C0" w:rsidRDefault="00C75896" w:rsidP="00C75896">
      <w:pPr>
        <w:spacing w:beforeLines="50" w:before="164"/>
        <w:ind w:left="240" w:hangingChars="100" w:hanging="240"/>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13</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完成品の表示に誤りがないか配合表と照合するなどして確認</w:t>
      </w:r>
      <w:r w:rsidR="00D6567D" w:rsidRPr="009B65C0">
        <w:rPr>
          <w:rFonts w:ascii="ＭＳ 明朝" w:eastAsia="ＭＳ 明朝" w:hAnsi="ＭＳ 明朝" w:cs="Times New Roman" w:hint="eastAsia"/>
          <w:kern w:val="2"/>
        </w:rPr>
        <w:t>（アレルギー等消費者の健康に直接影響する事項は特に留意が必要）する。</w:t>
      </w:r>
    </w:p>
    <w:p w:rsidR="00D6567D" w:rsidRPr="00D6567D" w:rsidRDefault="00C75896" w:rsidP="00C75896">
      <w:pPr>
        <w:spacing w:beforeLines="50" w:before="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14</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消費・賞味期限の設定は、科学的、微生物学的、もしくはマニュアルに従った官能検査を行い、合理的根拠を持って定める。</w:t>
      </w:r>
    </w:p>
    <w:p w:rsidR="00D6567D" w:rsidRPr="00D6567D" w:rsidRDefault="00C75896" w:rsidP="00C75896">
      <w:pPr>
        <w:spacing w:beforeLines="50" w:before="164" w:afterLines="50" w:after="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15</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製品の出荷（運搬）に際しては、製品にあった適正な温度管理を行うとともに、未包装、簡易包装製品については出荷（運搬）用具を覆う等の措置をする。</w:t>
      </w:r>
    </w:p>
    <w:p w:rsidR="00D6567D" w:rsidRPr="00D6567D" w:rsidRDefault="00C75896" w:rsidP="00C75896">
      <w:pPr>
        <w:spacing w:beforeLines="50" w:before="164" w:afterLines="50" w:after="164"/>
        <w:ind w:left="283" w:hangingChars="118" w:hanging="283"/>
        <w:rPr>
          <w:rFonts w:ascii="ＭＳ 明朝" w:eastAsia="ＭＳ 明朝" w:hAnsi="ＭＳ 明朝" w:cs="Times New Roman"/>
          <w:kern w:val="2"/>
        </w:rPr>
      </w:pP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16</w:t>
      </w:r>
      <w:r>
        <w:rPr>
          <w:rFonts w:ascii="ＭＳ 明朝" w:eastAsia="ＭＳ 明朝" w:hAnsi="ＭＳ 明朝" w:cs="Times New Roman" w:hint="eastAsia"/>
          <w:kern w:val="2"/>
        </w:rPr>
        <w:t>)</w:t>
      </w:r>
      <w:r w:rsidR="00D6567D" w:rsidRPr="00D6567D">
        <w:rPr>
          <w:rFonts w:ascii="ＭＳ 明朝" w:eastAsia="ＭＳ 明朝" w:hAnsi="ＭＳ 明朝" w:cs="Times New Roman" w:hint="eastAsia"/>
          <w:kern w:val="2"/>
        </w:rPr>
        <w:t>金属探知機の使用にあたっては、使用の前後及びあらかじめ決めた製品個数ごとにテストピースを通過させ正常動作を確認し、記録する。</w:t>
      </w:r>
    </w:p>
    <w:p w:rsidR="00D6567D" w:rsidRPr="009B65C0" w:rsidRDefault="00C75896" w:rsidP="00C75896">
      <w:pPr>
        <w:spacing w:beforeLines="50" w:before="164"/>
        <w:ind w:left="283" w:hangingChars="118" w:hanging="283"/>
        <w:rPr>
          <w:rFonts w:ascii="ＭＳ 明朝" w:eastAsia="ＭＳ 明朝" w:hAnsi="ＭＳ 明朝" w:cs="Times New Roman"/>
          <w:kern w:val="2"/>
        </w:rPr>
      </w:pPr>
      <w:r w:rsidRPr="009B65C0">
        <w:rPr>
          <w:rFonts w:ascii="ＭＳ 明朝" w:eastAsia="ＭＳ 明朝" w:hAnsi="ＭＳ 明朝" w:cs="Times New Roman" w:hint="eastAsia"/>
          <w:kern w:val="2"/>
        </w:rPr>
        <w:t>(</w:t>
      </w:r>
      <w:r w:rsidR="00D6567D" w:rsidRPr="009B65C0">
        <w:rPr>
          <w:rFonts w:ascii="ＭＳ 明朝" w:eastAsia="ＭＳ 明朝" w:hAnsi="ＭＳ 明朝" w:cs="Times New Roman" w:hint="eastAsia"/>
          <w:kern w:val="2"/>
        </w:rPr>
        <w:t>17</w:t>
      </w:r>
      <w:r w:rsidRPr="009B65C0">
        <w:rPr>
          <w:rFonts w:ascii="ＭＳ 明朝" w:eastAsia="ＭＳ 明朝" w:hAnsi="ＭＳ 明朝" w:cs="Times New Roman" w:hint="eastAsia"/>
          <w:kern w:val="2"/>
        </w:rPr>
        <w:t>)</w:t>
      </w:r>
      <w:r w:rsidR="00D6567D" w:rsidRPr="009B65C0">
        <w:rPr>
          <w:rFonts w:ascii="ＭＳ 明朝" w:eastAsia="ＭＳ 明朝" w:hAnsi="ＭＳ 明朝" w:cs="Times New Roman" w:hint="eastAsia"/>
          <w:kern w:val="2"/>
        </w:rPr>
        <w:t>製品の出荷後に自社の検査、消費者の苦情等により品質上の問題が明らかになった場合は、直ちに経営者に報告し、経営者は回収等の方針を速やかに決定するとともに、必要に応じ保健所等関係機関に連絡、報告する。</w:t>
      </w:r>
    </w:p>
    <w:p w:rsidR="00D6567D" w:rsidRPr="00D6567D" w:rsidRDefault="00D6567D" w:rsidP="001A3080">
      <w:pPr>
        <w:spacing w:beforeLines="50" w:before="164" w:line="36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４</w:t>
      </w:r>
      <w:r w:rsidR="00C75896">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菓子の販売に係る衛生管理＜省略＞</w:t>
      </w:r>
    </w:p>
    <w:p w:rsidR="00D6567D" w:rsidRPr="00D6567D" w:rsidRDefault="00D6567D" w:rsidP="001A3080">
      <w:pPr>
        <w:spacing w:beforeLines="50" w:before="164" w:line="36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kern w:val="2"/>
          <w:sz w:val="28"/>
          <w:szCs w:val="28"/>
        </w:rPr>
        <w:t>５</w:t>
      </w:r>
      <w:r w:rsidR="00C75896">
        <w:rPr>
          <w:rFonts w:ascii="ＭＳ 明朝" w:eastAsia="ＭＳ 明朝" w:hAnsi="ＭＳ 明朝" w:cs="Times New Roman" w:hint="eastAsia"/>
          <w:b/>
          <w:kern w:val="2"/>
          <w:sz w:val="28"/>
          <w:szCs w:val="28"/>
        </w:rPr>
        <w:t>.</w:t>
      </w:r>
      <w:r w:rsidRPr="00D6567D">
        <w:rPr>
          <w:rFonts w:ascii="ＭＳ 明朝" w:eastAsia="ＭＳ 明朝" w:hAnsi="ＭＳ 明朝" w:cs="Times New Roman" w:hint="eastAsia"/>
          <w:b/>
          <w:kern w:val="2"/>
          <w:sz w:val="28"/>
          <w:szCs w:val="28"/>
        </w:rPr>
        <w:t>菓子の製造に係る衛生管理記録の作成・保存</w:t>
      </w:r>
    </w:p>
    <w:p w:rsidR="00171697" w:rsidRDefault="00D6567D" w:rsidP="00BF71C0">
      <w:pPr>
        <w:spacing w:beforeLines="30" w:before="98"/>
        <w:ind w:left="480" w:hangingChars="200" w:hanging="480"/>
        <w:rPr>
          <w:rFonts w:ascii="ＭＳ 明朝" w:eastAsia="ＭＳ 明朝" w:hAnsi="ＭＳ 明朝" w:cs="Times New Roman"/>
          <w:kern w:val="2"/>
        </w:rPr>
      </w:pPr>
      <w:r w:rsidRPr="00D6567D">
        <w:rPr>
          <w:rFonts w:ascii="ＭＳ 明朝" w:eastAsia="ＭＳ 明朝" w:hAnsi="ＭＳ 明朝" w:cs="Times New Roman" w:hint="eastAsia"/>
          <w:kern w:val="2"/>
        </w:rPr>
        <w:t xml:space="preserve">　</w:t>
      </w:r>
      <w:r w:rsidR="000A323D">
        <w:rPr>
          <w:rFonts w:ascii="ＭＳ 明朝" w:eastAsia="ＭＳ 明朝" w:hAnsi="ＭＳ 明朝" w:cs="Times New Roman" w:hint="eastAsia"/>
          <w:kern w:val="2"/>
        </w:rPr>
        <w:t xml:space="preserve">　</w:t>
      </w:r>
      <w:r w:rsidRPr="00D6567D">
        <w:rPr>
          <w:rFonts w:ascii="ＭＳ 明朝" w:eastAsia="ＭＳ 明朝" w:hAnsi="ＭＳ 明朝" w:cs="Times New Roman" w:hint="eastAsia"/>
          <w:kern w:val="2"/>
        </w:rPr>
        <w:t>当社（当店）は、日々の菓子製造・販売に係る衛生管理の徹底とその見える化の要</w:t>
      </w:r>
    </w:p>
    <w:p w:rsidR="00D6567D" w:rsidRPr="00D6567D" w:rsidRDefault="00D6567D" w:rsidP="00C75896">
      <w:pPr>
        <w:ind w:leftChars="99" w:left="281" w:hangingChars="18" w:hanging="43"/>
        <w:rPr>
          <w:rFonts w:ascii="ＭＳ 明朝" w:eastAsia="ＭＳ 明朝" w:hAnsi="ＭＳ 明朝" w:cs="Times New Roman"/>
          <w:kern w:val="2"/>
        </w:rPr>
      </w:pPr>
      <w:r w:rsidRPr="00D6567D">
        <w:rPr>
          <w:rFonts w:ascii="ＭＳ 明朝" w:eastAsia="ＭＳ 明朝" w:hAnsi="ＭＳ 明朝" w:cs="Times New Roman" w:hint="eastAsia"/>
          <w:kern w:val="2"/>
        </w:rPr>
        <w:t>請に対応するため、</w:t>
      </w:r>
      <w:r w:rsidR="00257B3F">
        <w:rPr>
          <w:rFonts w:ascii="ＭＳ 明朝" w:eastAsia="ＭＳ 明朝" w:hAnsi="ＭＳ 明朝" w:cs="Times New Roman" w:hint="eastAsia"/>
          <w:kern w:val="2"/>
        </w:rPr>
        <w:t>「</w:t>
      </w:r>
      <w:r w:rsidRPr="00D6567D">
        <w:rPr>
          <w:rFonts w:ascii="ＭＳ 明朝" w:eastAsia="ＭＳ 明朝" w:hAnsi="ＭＳ 明朝" w:cs="Times New Roman" w:hint="eastAsia"/>
          <w:b/>
          <w:kern w:val="2"/>
        </w:rPr>
        <w:t>別紙－３</w:t>
      </w:r>
      <w:r w:rsidR="00257B3F">
        <w:rPr>
          <w:rFonts w:ascii="ＭＳ 明朝" w:eastAsia="ＭＳ 明朝" w:hAnsi="ＭＳ 明朝" w:cs="Times New Roman" w:hint="eastAsia"/>
          <w:b/>
          <w:kern w:val="2"/>
        </w:rPr>
        <w:t xml:space="preserve">　</w:t>
      </w:r>
      <w:r w:rsidRPr="00257B3F">
        <w:rPr>
          <w:rFonts w:ascii="ＭＳ 明朝" w:eastAsia="ＭＳ 明朝" w:hAnsi="ＭＳ 明朝" w:cs="Times New Roman" w:hint="eastAsia"/>
          <w:b/>
          <w:kern w:val="2"/>
        </w:rPr>
        <w:t>菓子製造に係る衛生管理記録</w:t>
      </w:r>
      <w:r w:rsidR="00257B3F">
        <w:rPr>
          <w:rFonts w:ascii="ＭＳ 明朝" w:eastAsia="ＭＳ 明朝" w:hAnsi="ＭＳ 明朝" w:cs="Times New Roman" w:hint="eastAsia"/>
          <w:kern w:val="2"/>
        </w:rPr>
        <w:t>」</w:t>
      </w:r>
      <w:r w:rsidRPr="00D6567D">
        <w:rPr>
          <w:rFonts w:ascii="ＭＳ 明朝" w:eastAsia="ＭＳ 明朝" w:hAnsi="ＭＳ 明朝" w:cs="Times New Roman" w:hint="eastAsia"/>
          <w:kern w:val="2"/>
        </w:rPr>
        <w:t>を作成し、1年間（賞味期限が1年を超える製品がある場合にはそれを考慮した期間）保存する。</w:t>
      </w:r>
    </w:p>
    <w:p w:rsidR="00D6567D" w:rsidRPr="00D6567D" w:rsidRDefault="00D6567D" w:rsidP="001A3080">
      <w:pPr>
        <w:spacing w:beforeLines="50" w:before="164" w:line="360" w:lineRule="exact"/>
        <w:rPr>
          <w:rFonts w:ascii="ＭＳ 明朝" w:eastAsia="ＭＳ 明朝" w:hAnsi="ＭＳ 明朝" w:cs="Times New Roman"/>
          <w:b/>
          <w:kern w:val="2"/>
          <w:sz w:val="28"/>
          <w:szCs w:val="28"/>
        </w:rPr>
      </w:pPr>
      <w:r w:rsidRPr="00D6567D">
        <w:rPr>
          <w:rFonts w:ascii="ＭＳ 明朝" w:eastAsia="ＭＳ 明朝" w:hAnsi="ＭＳ 明朝" w:cs="Times New Roman" w:hint="eastAsia"/>
          <w:b/>
          <w:color w:val="000000"/>
          <w:kern w:val="2"/>
          <w:sz w:val="28"/>
          <w:szCs w:val="28"/>
        </w:rPr>
        <w:t>６</w:t>
      </w:r>
      <w:r w:rsidR="00C75896">
        <w:rPr>
          <w:rFonts w:ascii="ＭＳ 明朝" w:eastAsia="ＭＳ 明朝" w:hAnsi="ＭＳ 明朝" w:cs="Times New Roman" w:hint="eastAsia"/>
          <w:b/>
          <w:color w:val="000000"/>
          <w:kern w:val="2"/>
          <w:sz w:val="28"/>
          <w:szCs w:val="28"/>
        </w:rPr>
        <w:t>.</w:t>
      </w:r>
      <w:r w:rsidRPr="00D6567D">
        <w:rPr>
          <w:rFonts w:ascii="ＭＳ 明朝" w:eastAsia="ＭＳ 明朝" w:hAnsi="ＭＳ 明朝" w:cs="Times New Roman" w:hint="eastAsia"/>
          <w:b/>
          <w:color w:val="000000"/>
          <w:kern w:val="2"/>
          <w:sz w:val="28"/>
          <w:szCs w:val="28"/>
        </w:rPr>
        <w:t>衛生管理の振り返りによる改善点の把握と衛生管理計画への反映</w:t>
      </w:r>
    </w:p>
    <w:p w:rsidR="00171697" w:rsidRDefault="00D6567D" w:rsidP="00BF71C0">
      <w:pPr>
        <w:spacing w:beforeLines="30" w:before="98"/>
        <w:ind w:left="142" w:hangingChars="59" w:hanging="142"/>
        <w:rPr>
          <w:rFonts w:ascii="ＭＳ 明朝" w:eastAsia="ＭＳ 明朝" w:hAnsi="ＭＳ 明朝" w:cs="Times New Roman"/>
          <w:kern w:val="2"/>
          <w:szCs w:val="22"/>
        </w:rPr>
      </w:pPr>
      <w:r w:rsidRPr="00D6567D">
        <w:rPr>
          <w:rFonts w:ascii="ＭＳ 明朝" w:eastAsia="ＭＳ 明朝" w:hAnsi="ＭＳ 明朝" w:cs="Times New Roman" w:hint="eastAsia"/>
          <w:kern w:val="2"/>
        </w:rPr>
        <w:t xml:space="preserve">　　</w:t>
      </w:r>
      <w:r w:rsidRPr="00D6567D">
        <w:rPr>
          <w:rFonts w:ascii="ＭＳ 明朝" w:eastAsia="ＭＳ 明朝" w:hAnsi="ＭＳ 明朝" w:cs="Times New Roman" w:hint="eastAsia"/>
          <w:kern w:val="2"/>
          <w:szCs w:val="22"/>
        </w:rPr>
        <w:t>日々の衛生管理の取り組みの記録の作成、振り返り等を通じ、衛生管理の改善点を</w:t>
      </w:r>
    </w:p>
    <w:p w:rsidR="00D6567D" w:rsidRDefault="00D6567D" w:rsidP="00171697">
      <w:pPr>
        <w:ind w:left="142"/>
        <w:rPr>
          <w:rFonts w:ascii="ＭＳ 明朝" w:eastAsia="ＭＳ 明朝" w:hAnsi="ＭＳ 明朝" w:cs="Times New Roman"/>
          <w:kern w:val="2"/>
          <w:szCs w:val="22"/>
        </w:rPr>
      </w:pPr>
      <w:r w:rsidRPr="00D6567D">
        <w:rPr>
          <w:rFonts w:ascii="ＭＳ 明朝" w:eastAsia="ＭＳ 明朝" w:hAnsi="ＭＳ 明朝" w:cs="Times New Roman" w:hint="eastAsia"/>
          <w:kern w:val="2"/>
          <w:szCs w:val="22"/>
        </w:rPr>
        <w:t>把握するとともに衛生管理計画に反映させる。</w:t>
      </w:r>
    </w:p>
    <w:p w:rsidR="00575017" w:rsidRDefault="00575017">
      <w:pPr>
        <w:widowControl/>
        <w:jc w:val="left"/>
        <w:rPr>
          <w:rFonts w:ascii="ＭＳ 明朝" w:eastAsia="ＭＳ 明朝" w:hAnsi="ＭＳ 明朝" w:cs="Times New Roman"/>
          <w:kern w:val="2"/>
          <w:szCs w:val="22"/>
        </w:rPr>
      </w:pPr>
      <w:r>
        <w:rPr>
          <w:rFonts w:ascii="ＭＳ 明朝" w:eastAsia="ＭＳ 明朝" w:hAnsi="ＭＳ 明朝" w:cs="Times New Roman"/>
          <w:kern w:val="2"/>
          <w:szCs w:val="22"/>
        </w:rPr>
        <w:br w:type="page"/>
      </w:r>
    </w:p>
    <w:tbl>
      <w:tblPr>
        <w:tblStyle w:val="5"/>
        <w:tblpPr w:leftFromText="142" w:rightFromText="142" w:vertAnchor="page" w:horzAnchor="margin" w:tblpY="1549"/>
        <w:tblW w:w="9606" w:type="dxa"/>
        <w:tblLook w:val="04A0" w:firstRow="1" w:lastRow="0" w:firstColumn="1" w:lastColumn="0" w:noHBand="0" w:noVBand="1"/>
      </w:tblPr>
      <w:tblGrid>
        <w:gridCol w:w="1555"/>
        <w:gridCol w:w="1134"/>
        <w:gridCol w:w="4082"/>
        <w:gridCol w:w="2835"/>
      </w:tblGrid>
      <w:tr w:rsidR="00575017" w:rsidRPr="00D6567D" w:rsidTr="005367A1">
        <w:tc>
          <w:tcPr>
            <w:tcW w:w="1555" w:type="dxa"/>
            <w:vMerge w:val="restart"/>
            <w:vAlign w:val="center"/>
          </w:tcPr>
          <w:p w:rsidR="00575017" w:rsidRPr="00D6567D" w:rsidRDefault="00575017" w:rsidP="005367A1">
            <w:pPr>
              <w:spacing w:line="320" w:lineRule="exact"/>
            </w:pPr>
            <w:r w:rsidRPr="00D6567D">
              <w:rPr>
                <w:rFonts w:hint="eastAsia"/>
              </w:rPr>
              <w:lastRenderedPageBreak/>
              <w:t>製法分類区分</w:t>
            </w:r>
          </w:p>
        </w:tc>
        <w:tc>
          <w:tcPr>
            <w:tcW w:w="1134" w:type="dxa"/>
            <w:vMerge w:val="restart"/>
            <w:vAlign w:val="center"/>
          </w:tcPr>
          <w:p w:rsidR="00575017" w:rsidRPr="00D6567D" w:rsidRDefault="00575017" w:rsidP="005367A1">
            <w:pPr>
              <w:spacing w:line="320" w:lineRule="exact"/>
            </w:pPr>
            <w:r w:rsidRPr="00D6567D">
              <w:rPr>
                <w:rFonts w:hint="eastAsia"/>
              </w:rPr>
              <w:t>包装区分</w:t>
            </w:r>
          </w:p>
        </w:tc>
        <w:tc>
          <w:tcPr>
            <w:tcW w:w="6917" w:type="dxa"/>
            <w:gridSpan w:val="2"/>
          </w:tcPr>
          <w:p w:rsidR="00575017" w:rsidRPr="00D6567D" w:rsidRDefault="00575017" w:rsidP="005367A1">
            <w:pPr>
              <w:spacing w:line="320" w:lineRule="exact"/>
              <w:ind w:firstLineChars="1400" w:firstLine="3080"/>
            </w:pPr>
            <w:r w:rsidRPr="00D6567D">
              <w:rPr>
                <w:rFonts w:hint="eastAsia"/>
              </w:rPr>
              <w:t>製　品　名</w:t>
            </w:r>
          </w:p>
        </w:tc>
      </w:tr>
      <w:tr w:rsidR="00575017" w:rsidRPr="00D6567D" w:rsidTr="005367A1">
        <w:tc>
          <w:tcPr>
            <w:tcW w:w="1555" w:type="dxa"/>
            <w:vMerge/>
          </w:tcPr>
          <w:p w:rsidR="00575017" w:rsidRPr="00D6567D" w:rsidRDefault="00575017" w:rsidP="005367A1">
            <w:pPr>
              <w:spacing w:line="320" w:lineRule="exact"/>
            </w:pPr>
          </w:p>
        </w:tc>
        <w:tc>
          <w:tcPr>
            <w:tcW w:w="1134" w:type="dxa"/>
            <w:vMerge/>
          </w:tcPr>
          <w:p w:rsidR="00575017" w:rsidRPr="00D6567D" w:rsidRDefault="00575017" w:rsidP="005367A1">
            <w:pPr>
              <w:spacing w:line="320" w:lineRule="exact"/>
            </w:pPr>
          </w:p>
        </w:tc>
        <w:tc>
          <w:tcPr>
            <w:tcW w:w="4082" w:type="dxa"/>
          </w:tcPr>
          <w:p w:rsidR="00575017" w:rsidRPr="00D6567D" w:rsidRDefault="00575017" w:rsidP="005367A1">
            <w:pPr>
              <w:spacing w:line="320" w:lineRule="exact"/>
            </w:pPr>
            <w:r w:rsidRPr="00D6567D">
              <w:rPr>
                <w:rFonts w:hint="eastAsia"/>
              </w:rPr>
              <w:t>通年製造</w:t>
            </w:r>
          </w:p>
        </w:tc>
        <w:tc>
          <w:tcPr>
            <w:tcW w:w="2835" w:type="dxa"/>
          </w:tcPr>
          <w:p w:rsidR="00575017" w:rsidRPr="00D6567D" w:rsidRDefault="00575017" w:rsidP="005367A1">
            <w:pPr>
              <w:spacing w:line="320" w:lineRule="exact"/>
            </w:pPr>
            <w:r w:rsidRPr="00D6567D">
              <w:rPr>
                <w:rFonts w:hint="eastAsia"/>
              </w:rPr>
              <w:t>季節製造</w:t>
            </w:r>
            <w:r>
              <w:rPr>
                <w:rFonts w:hint="eastAsia"/>
              </w:rPr>
              <w:t>(</w:t>
            </w:r>
            <w:r w:rsidRPr="00D6567D">
              <w:rPr>
                <w:rFonts w:hint="eastAsia"/>
              </w:rPr>
              <w:t xml:space="preserve">　</w:t>
            </w:r>
            <w:r>
              <w:rPr>
                <w:rFonts w:hint="eastAsia"/>
              </w:rPr>
              <w:t xml:space="preserve"> </w:t>
            </w:r>
            <w:r w:rsidRPr="00D6567D">
              <w:rPr>
                <w:rFonts w:hint="eastAsia"/>
              </w:rPr>
              <w:t xml:space="preserve">月～　</w:t>
            </w:r>
            <w:r>
              <w:rPr>
                <w:rFonts w:hint="eastAsia"/>
              </w:rPr>
              <w:t xml:space="preserve"> </w:t>
            </w:r>
            <w:r w:rsidRPr="00D6567D">
              <w:rPr>
                <w:rFonts w:hint="eastAsia"/>
              </w:rPr>
              <w:t>月</w:t>
            </w:r>
            <w:r>
              <w:rPr>
                <w:rFonts w:hint="eastAsia"/>
              </w:rPr>
              <w:t>)</w:t>
            </w:r>
          </w:p>
        </w:tc>
      </w:tr>
      <w:tr w:rsidR="00575017" w:rsidRPr="00D6567D" w:rsidTr="005367A1">
        <w:tc>
          <w:tcPr>
            <w:tcW w:w="1555" w:type="dxa"/>
            <w:vMerge w:val="restart"/>
          </w:tcPr>
          <w:p w:rsidR="00575017" w:rsidRPr="00D6567D" w:rsidRDefault="00575017" w:rsidP="005367A1">
            <w:pPr>
              <w:spacing w:line="320" w:lineRule="exact"/>
            </w:pPr>
            <w:r w:rsidRPr="00D6567D">
              <w:rPr>
                <w:rFonts w:hint="eastAsia"/>
              </w:rPr>
              <w:t>①生地調整で加熱する菓子</w:t>
            </w:r>
          </w:p>
        </w:tc>
        <w:tc>
          <w:tcPr>
            <w:tcW w:w="1134" w:type="dxa"/>
          </w:tcPr>
          <w:p w:rsidR="00575017" w:rsidRPr="00D6567D" w:rsidRDefault="00575017" w:rsidP="005367A1">
            <w:pPr>
              <w:spacing w:line="320" w:lineRule="exact"/>
            </w:pPr>
            <w:r w:rsidRPr="00D6567D">
              <w:rPr>
                <w:rFonts w:hint="eastAsia"/>
              </w:rPr>
              <w:t>密封包装</w:t>
            </w:r>
          </w:p>
        </w:tc>
        <w:tc>
          <w:tcPr>
            <w:tcW w:w="4082" w:type="dxa"/>
          </w:tcPr>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tc>
        <w:tc>
          <w:tcPr>
            <w:tcW w:w="2835" w:type="dxa"/>
          </w:tcPr>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tc>
      </w:tr>
      <w:tr w:rsidR="00575017" w:rsidRPr="00D6567D" w:rsidTr="005367A1">
        <w:tc>
          <w:tcPr>
            <w:tcW w:w="1555" w:type="dxa"/>
            <w:vMerge/>
          </w:tcPr>
          <w:p w:rsidR="00575017" w:rsidRPr="00D6567D" w:rsidRDefault="00575017" w:rsidP="005367A1">
            <w:pPr>
              <w:spacing w:line="320" w:lineRule="exact"/>
            </w:pPr>
          </w:p>
        </w:tc>
        <w:tc>
          <w:tcPr>
            <w:tcW w:w="1134" w:type="dxa"/>
          </w:tcPr>
          <w:p w:rsidR="00575017" w:rsidRPr="00D6567D" w:rsidRDefault="00575017" w:rsidP="005367A1">
            <w:pPr>
              <w:spacing w:line="320" w:lineRule="exact"/>
            </w:pPr>
            <w:r w:rsidRPr="00D6567D">
              <w:rPr>
                <w:rFonts w:hint="eastAsia"/>
              </w:rPr>
              <w:t>簡易包装</w:t>
            </w:r>
          </w:p>
        </w:tc>
        <w:tc>
          <w:tcPr>
            <w:tcW w:w="4082" w:type="dxa"/>
          </w:tcPr>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tc>
        <w:tc>
          <w:tcPr>
            <w:tcW w:w="2835" w:type="dxa"/>
          </w:tcPr>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tc>
      </w:tr>
      <w:tr w:rsidR="00575017" w:rsidRPr="00D6567D" w:rsidTr="005367A1">
        <w:tc>
          <w:tcPr>
            <w:tcW w:w="1555" w:type="dxa"/>
            <w:vMerge w:val="restart"/>
          </w:tcPr>
          <w:p w:rsidR="00575017" w:rsidRPr="00D6567D" w:rsidRDefault="00575017" w:rsidP="005367A1">
            <w:pPr>
              <w:spacing w:line="320" w:lineRule="exact"/>
            </w:pPr>
            <w:r w:rsidRPr="00D6567D">
              <w:rPr>
                <w:rFonts w:hint="eastAsia"/>
              </w:rPr>
              <w:t>②生地調整後加熱する菓子</w:t>
            </w:r>
          </w:p>
        </w:tc>
        <w:tc>
          <w:tcPr>
            <w:tcW w:w="1134" w:type="dxa"/>
          </w:tcPr>
          <w:p w:rsidR="00575017" w:rsidRPr="00D6567D" w:rsidRDefault="00575017" w:rsidP="005367A1">
            <w:pPr>
              <w:spacing w:line="320" w:lineRule="exact"/>
            </w:pPr>
            <w:r w:rsidRPr="00D6567D">
              <w:rPr>
                <w:rFonts w:hint="eastAsia"/>
              </w:rPr>
              <w:t>密封包装</w:t>
            </w:r>
          </w:p>
        </w:tc>
        <w:tc>
          <w:tcPr>
            <w:tcW w:w="4082" w:type="dxa"/>
          </w:tcPr>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tc>
        <w:tc>
          <w:tcPr>
            <w:tcW w:w="2835" w:type="dxa"/>
          </w:tcPr>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tc>
      </w:tr>
      <w:tr w:rsidR="00575017" w:rsidRPr="00D6567D" w:rsidTr="005367A1">
        <w:tc>
          <w:tcPr>
            <w:tcW w:w="1555" w:type="dxa"/>
            <w:vMerge/>
          </w:tcPr>
          <w:p w:rsidR="00575017" w:rsidRPr="00D6567D" w:rsidRDefault="00575017" w:rsidP="005367A1">
            <w:pPr>
              <w:spacing w:line="320" w:lineRule="exact"/>
            </w:pPr>
          </w:p>
        </w:tc>
        <w:tc>
          <w:tcPr>
            <w:tcW w:w="1134" w:type="dxa"/>
          </w:tcPr>
          <w:p w:rsidR="00575017" w:rsidRPr="00D6567D" w:rsidRDefault="00575017" w:rsidP="005367A1">
            <w:pPr>
              <w:spacing w:line="320" w:lineRule="exact"/>
            </w:pPr>
            <w:r w:rsidRPr="00D6567D">
              <w:rPr>
                <w:rFonts w:hint="eastAsia"/>
              </w:rPr>
              <w:t>簡易包装</w:t>
            </w:r>
          </w:p>
        </w:tc>
        <w:tc>
          <w:tcPr>
            <w:tcW w:w="4082" w:type="dxa"/>
          </w:tcPr>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tc>
        <w:tc>
          <w:tcPr>
            <w:tcW w:w="2835" w:type="dxa"/>
          </w:tcPr>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tc>
      </w:tr>
      <w:tr w:rsidR="00575017" w:rsidRPr="00D6567D" w:rsidTr="005367A1">
        <w:tc>
          <w:tcPr>
            <w:tcW w:w="1555" w:type="dxa"/>
            <w:vMerge w:val="restart"/>
          </w:tcPr>
          <w:p w:rsidR="00575017" w:rsidRPr="00D6567D" w:rsidRDefault="00575017" w:rsidP="005367A1">
            <w:pPr>
              <w:spacing w:line="320" w:lineRule="exact"/>
            </w:pPr>
            <w:r w:rsidRPr="00D6567D">
              <w:rPr>
                <w:rFonts w:hint="eastAsia"/>
              </w:rPr>
              <w:t>③加熱後手細工加工等が入る菓子</w:t>
            </w:r>
          </w:p>
        </w:tc>
        <w:tc>
          <w:tcPr>
            <w:tcW w:w="1134" w:type="dxa"/>
          </w:tcPr>
          <w:p w:rsidR="00575017" w:rsidRPr="00D6567D" w:rsidRDefault="00575017" w:rsidP="005367A1">
            <w:pPr>
              <w:spacing w:line="320" w:lineRule="exact"/>
            </w:pPr>
            <w:r w:rsidRPr="00D6567D">
              <w:rPr>
                <w:rFonts w:hint="eastAsia"/>
              </w:rPr>
              <w:t>密封包装</w:t>
            </w:r>
          </w:p>
        </w:tc>
        <w:tc>
          <w:tcPr>
            <w:tcW w:w="4082" w:type="dxa"/>
          </w:tcPr>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tc>
        <w:tc>
          <w:tcPr>
            <w:tcW w:w="2835" w:type="dxa"/>
          </w:tcPr>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tc>
      </w:tr>
      <w:tr w:rsidR="00575017" w:rsidRPr="00D6567D" w:rsidTr="005367A1">
        <w:tc>
          <w:tcPr>
            <w:tcW w:w="1555" w:type="dxa"/>
            <w:vMerge/>
          </w:tcPr>
          <w:p w:rsidR="00575017" w:rsidRPr="00D6567D" w:rsidRDefault="00575017" w:rsidP="005367A1">
            <w:pPr>
              <w:spacing w:line="320" w:lineRule="exact"/>
            </w:pPr>
          </w:p>
        </w:tc>
        <w:tc>
          <w:tcPr>
            <w:tcW w:w="1134" w:type="dxa"/>
          </w:tcPr>
          <w:p w:rsidR="00575017" w:rsidRPr="00D6567D" w:rsidRDefault="00575017" w:rsidP="005367A1">
            <w:pPr>
              <w:spacing w:line="320" w:lineRule="exact"/>
            </w:pPr>
            <w:r w:rsidRPr="00D6567D">
              <w:rPr>
                <w:rFonts w:hint="eastAsia"/>
              </w:rPr>
              <w:t>簡易包装</w:t>
            </w:r>
          </w:p>
        </w:tc>
        <w:tc>
          <w:tcPr>
            <w:tcW w:w="4082" w:type="dxa"/>
          </w:tcPr>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tc>
        <w:tc>
          <w:tcPr>
            <w:tcW w:w="2835" w:type="dxa"/>
          </w:tcPr>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tc>
      </w:tr>
      <w:tr w:rsidR="00575017" w:rsidRPr="00D6567D" w:rsidTr="005367A1">
        <w:tc>
          <w:tcPr>
            <w:tcW w:w="1555" w:type="dxa"/>
            <w:vMerge w:val="restart"/>
          </w:tcPr>
          <w:p w:rsidR="00575017" w:rsidRPr="00D6567D" w:rsidRDefault="00575017" w:rsidP="005367A1">
            <w:pPr>
              <w:spacing w:line="320" w:lineRule="exact"/>
            </w:pPr>
            <w:r w:rsidRPr="00D6567D">
              <w:rPr>
                <w:rFonts w:hint="eastAsia"/>
              </w:rPr>
              <w:t>④仕上げ(充填・巻き締め)工程後加熱する菓子</w:t>
            </w:r>
          </w:p>
        </w:tc>
        <w:tc>
          <w:tcPr>
            <w:tcW w:w="1134" w:type="dxa"/>
          </w:tcPr>
          <w:p w:rsidR="00575017" w:rsidRPr="00D6567D" w:rsidRDefault="00575017" w:rsidP="005367A1">
            <w:pPr>
              <w:spacing w:line="320" w:lineRule="exact"/>
            </w:pPr>
            <w:r w:rsidRPr="00D6567D">
              <w:rPr>
                <w:rFonts w:hint="eastAsia"/>
              </w:rPr>
              <w:t>密封包装</w:t>
            </w:r>
          </w:p>
        </w:tc>
        <w:tc>
          <w:tcPr>
            <w:tcW w:w="4082" w:type="dxa"/>
          </w:tcPr>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tc>
        <w:tc>
          <w:tcPr>
            <w:tcW w:w="2835" w:type="dxa"/>
          </w:tcPr>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tc>
      </w:tr>
      <w:tr w:rsidR="00575017" w:rsidRPr="00D6567D" w:rsidTr="005367A1">
        <w:tc>
          <w:tcPr>
            <w:tcW w:w="1555" w:type="dxa"/>
            <w:vMerge/>
          </w:tcPr>
          <w:p w:rsidR="00575017" w:rsidRPr="00D6567D" w:rsidRDefault="00575017" w:rsidP="005367A1">
            <w:pPr>
              <w:spacing w:line="320" w:lineRule="exact"/>
            </w:pPr>
          </w:p>
        </w:tc>
        <w:tc>
          <w:tcPr>
            <w:tcW w:w="1134" w:type="dxa"/>
          </w:tcPr>
          <w:p w:rsidR="00575017" w:rsidRPr="00D6567D" w:rsidRDefault="00575017" w:rsidP="005367A1">
            <w:pPr>
              <w:spacing w:line="320" w:lineRule="exact"/>
            </w:pPr>
            <w:r w:rsidRPr="00D6567D">
              <w:rPr>
                <w:rFonts w:hint="eastAsia"/>
              </w:rPr>
              <w:t>簡易包装</w:t>
            </w:r>
          </w:p>
        </w:tc>
        <w:tc>
          <w:tcPr>
            <w:tcW w:w="4082" w:type="dxa"/>
          </w:tcPr>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tc>
        <w:tc>
          <w:tcPr>
            <w:tcW w:w="2835" w:type="dxa"/>
          </w:tcPr>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tc>
      </w:tr>
      <w:tr w:rsidR="00575017" w:rsidRPr="00D6567D" w:rsidTr="005367A1">
        <w:tc>
          <w:tcPr>
            <w:tcW w:w="1555" w:type="dxa"/>
            <w:vMerge w:val="restart"/>
          </w:tcPr>
          <w:p w:rsidR="00575017" w:rsidRPr="00D6567D" w:rsidRDefault="00575017" w:rsidP="005367A1">
            <w:pPr>
              <w:spacing w:line="320" w:lineRule="exact"/>
            </w:pPr>
            <w:r w:rsidRPr="00D6567D">
              <w:rPr>
                <w:rFonts w:hint="eastAsia"/>
              </w:rPr>
              <w:t>⑤加熱加工しない或いは低加熱加工の菓子</w:t>
            </w:r>
          </w:p>
        </w:tc>
        <w:tc>
          <w:tcPr>
            <w:tcW w:w="1134" w:type="dxa"/>
          </w:tcPr>
          <w:p w:rsidR="00575017" w:rsidRPr="00D6567D" w:rsidRDefault="00575017" w:rsidP="005367A1">
            <w:pPr>
              <w:spacing w:line="320" w:lineRule="exact"/>
            </w:pPr>
            <w:r w:rsidRPr="00D6567D">
              <w:rPr>
                <w:rFonts w:hint="eastAsia"/>
              </w:rPr>
              <w:t>密封包装</w:t>
            </w:r>
          </w:p>
        </w:tc>
        <w:tc>
          <w:tcPr>
            <w:tcW w:w="4082" w:type="dxa"/>
          </w:tcPr>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tc>
        <w:tc>
          <w:tcPr>
            <w:tcW w:w="2835" w:type="dxa"/>
          </w:tcPr>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tc>
      </w:tr>
      <w:tr w:rsidR="00575017" w:rsidRPr="00D6567D" w:rsidTr="005367A1">
        <w:tc>
          <w:tcPr>
            <w:tcW w:w="1555" w:type="dxa"/>
            <w:vMerge/>
          </w:tcPr>
          <w:p w:rsidR="00575017" w:rsidRPr="00D6567D" w:rsidRDefault="00575017" w:rsidP="005367A1">
            <w:pPr>
              <w:spacing w:line="320" w:lineRule="exact"/>
            </w:pPr>
          </w:p>
        </w:tc>
        <w:tc>
          <w:tcPr>
            <w:tcW w:w="1134" w:type="dxa"/>
          </w:tcPr>
          <w:p w:rsidR="00575017" w:rsidRPr="00D6567D" w:rsidRDefault="00575017" w:rsidP="005367A1">
            <w:pPr>
              <w:spacing w:line="320" w:lineRule="exact"/>
            </w:pPr>
            <w:r w:rsidRPr="00D6567D">
              <w:rPr>
                <w:rFonts w:hint="eastAsia"/>
              </w:rPr>
              <w:t>簡易包装</w:t>
            </w:r>
          </w:p>
        </w:tc>
        <w:tc>
          <w:tcPr>
            <w:tcW w:w="4082" w:type="dxa"/>
          </w:tcPr>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tc>
        <w:tc>
          <w:tcPr>
            <w:tcW w:w="2835" w:type="dxa"/>
          </w:tcPr>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p w:rsidR="00575017" w:rsidRPr="00D6567D" w:rsidRDefault="00575017" w:rsidP="005367A1">
            <w:pPr>
              <w:spacing w:line="320" w:lineRule="exact"/>
            </w:pPr>
          </w:p>
        </w:tc>
      </w:tr>
    </w:tbl>
    <w:p w:rsidR="00575017" w:rsidRPr="00D6567D" w:rsidRDefault="00575017" w:rsidP="00575017">
      <w:pPr>
        <w:spacing w:line="320" w:lineRule="exact"/>
        <w:sectPr w:rsidR="00575017" w:rsidRPr="00D6567D" w:rsidSect="001A30F5">
          <w:footerReference w:type="default" r:id="rId7"/>
          <w:pgSz w:w="11905" w:h="16837" w:code="9"/>
          <w:pgMar w:top="1134" w:right="1247" w:bottom="1134" w:left="1247" w:header="720" w:footer="397" w:gutter="0"/>
          <w:cols w:space="425"/>
          <w:noEndnote/>
          <w:docGrid w:type="lines" w:linePitch="329" w:charSpace="-4063"/>
        </w:sectPr>
      </w:pPr>
      <w:r w:rsidRPr="00257B3F">
        <w:rPr>
          <w:rFonts w:hint="eastAsia"/>
          <w:b/>
          <w:sz w:val="28"/>
          <w:szCs w:val="28"/>
        </w:rPr>
        <w:t>別紙－１　製法分類区分別菓子製品一覧表</w:t>
      </w:r>
      <w:r w:rsidRPr="00D6567D">
        <w:rPr>
          <w:rFonts w:hint="eastAsia"/>
          <w:sz w:val="28"/>
          <w:szCs w:val="28"/>
        </w:rPr>
        <w:t xml:space="preserve">　</w:t>
      </w:r>
      <w:r w:rsidRPr="00D6567D">
        <w:rPr>
          <w:rFonts w:hint="eastAsia"/>
        </w:rPr>
        <w:t xml:space="preserve">（無包装品は簡易包装に含める）　</w:t>
      </w:r>
    </w:p>
    <w:p w:rsidR="00575017" w:rsidRPr="00D6567D" w:rsidRDefault="00575017" w:rsidP="00575017">
      <w:pPr>
        <w:spacing w:line="320" w:lineRule="exact"/>
        <w:rPr>
          <w:b/>
        </w:rPr>
      </w:pPr>
      <w:r w:rsidRPr="00D6567D">
        <w:rPr>
          <w:rFonts w:hint="eastAsia"/>
          <w:b/>
          <w:noProof/>
        </w:rPr>
        <w:lastRenderedPageBreak/>
        <w:drawing>
          <wp:anchor distT="0" distB="0" distL="114300" distR="114300" simplePos="0" relativeHeight="251654656" behindDoc="1" locked="0" layoutInCell="1" allowOverlap="1" wp14:anchorId="3FF30140" wp14:editId="6883C6D2">
            <wp:simplePos x="0" y="0"/>
            <wp:positionH relativeFrom="column">
              <wp:posOffset>-86169</wp:posOffset>
            </wp:positionH>
            <wp:positionV relativeFrom="paragraph">
              <wp:posOffset>-202505</wp:posOffset>
            </wp:positionV>
            <wp:extent cx="6340093" cy="9506309"/>
            <wp:effectExtent l="0" t="0" r="3810" b="0"/>
            <wp:wrapNone/>
            <wp:docPr id="77"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2233"/>
                    <a:stretch/>
                  </pic:blipFill>
                  <pic:spPr bwMode="auto">
                    <a:xfrm>
                      <a:off x="0" y="0"/>
                      <a:ext cx="6340069" cy="950627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b/>
          <w:noProof/>
        </w:rPr>
        <mc:AlternateContent>
          <mc:Choice Requires="wps">
            <w:drawing>
              <wp:anchor distT="0" distB="0" distL="114300" distR="114300" simplePos="0" relativeHeight="251660800" behindDoc="0" locked="0" layoutInCell="1" allowOverlap="1" wp14:anchorId="226F4693" wp14:editId="21F3388A">
                <wp:simplePos x="0" y="0"/>
                <wp:positionH relativeFrom="column">
                  <wp:posOffset>-25783</wp:posOffset>
                </wp:positionH>
                <wp:positionV relativeFrom="paragraph">
                  <wp:posOffset>-409539</wp:posOffset>
                </wp:positionV>
                <wp:extent cx="2053015" cy="474453"/>
                <wp:effectExtent l="0" t="0" r="4445" b="1905"/>
                <wp:wrapNone/>
                <wp:docPr id="4" name="テキスト ボックス 4"/>
                <wp:cNvGraphicFramePr/>
                <a:graphic xmlns:a="http://schemas.openxmlformats.org/drawingml/2006/main">
                  <a:graphicData uri="http://schemas.microsoft.com/office/word/2010/wordprocessingShape">
                    <wps:wsp>
                      <wps:cNvSpPr txBox="1"/>
                      <wps:spPr>
                        <a:xfrm>
                          <a:off x="0" y="0"/>
                          <a:ext cx="2053015" cy="474453"/>
                        </a:xfrm>
                        <a:prstGeom prst="rect">
                          <a:avLst/>
                        </a:prstGeom>
                        <a:solidFill>
                          <a:sysClr val="window" lastClr="FFFFFF"/>
                        </a:solidFill>
                        <a:ln w="6350">
                          <a:noFill/>
                        </a:ln>
                        <a:effectLst/>
                      </wps:spPr>
                      <wps:txbx>
                        <w:txbxContent>
                          <w:p w:rsidR="00575017" w:rsidRPr="00297D75" w:rsidRDefault="00575017" w:rsidP="00575017">
                            <w:pPr>
                              <w:rPr>
                                <w:b/>
                                <w:sz w:val="28"/>
                                <w:szCs w:val="28"/>
                              </w:rPr>
                            </w:pPr>
                            <w:r w:rsidRPr="00297D75">
                              <w:rPr>
                                <w:rFonts w:hint="eastAsia"/>
                                <w:b/>
                                <w:sz w:val="28"/>
                                <w:szCs w:val="28"/>
                              </w:rPr>
                              <w:t>別紙－２　衛生的な手洗い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6F4693" id="テキスト ボックス 4" o:spid="_x0000_s1027" type="#_x0000_t202" style="position:absolute;left:0;text-align:left;margin-left:-2.05pt;margin-top:-32.25pt;width:161.65pt;height:37.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" fillcolor="window" stroked="f" strokeweight=".5pt">
                <v:textbox>
                  <w:txbxContent>
                    <w:p w:rsidR="00575017" w:rsidRPr="00297D75" w:rsidRDefault="00575017" w:rsidP="00575017">
                      <w:pPr>
                        <w:rPr>
                          <w:b/>
                          <w:sz w:val="28"/>
                          <w:szCs w:val="28"/>
                        </w:rPr>
                      </w:pPr>
                      <w:r w:rsidRPr="00297D75">
                        <w:rPr>
                          <w:rFonts w:hint="eastAsia"/>
                          <w:b/>
                          <w:sz w:val="28"/>
                          <w:szCs w:val="28"/>
                        </w:rPr>
                        <w:t>別紙－２　衛生的な手洗い</w:t>
                      </w:r>
                    </w:p>
                  </w:txbxContent>
                </v:textbox>
              </v:shape>
            </w:pict>
          </mc:Fallback>
        </mc:AlternateContent>
      </w:r>
    </w:p>
    <w:p w:rsidR="00575017" w:rsidRPr="00D6567D" w:rsidRDefault="00575017" w:rsidP="00575017">
      <w:pPr>
        <w:spacing w:line="320" w:lineRule="exact"/>
        <w:rPr>
          <w:b/>
        </w:rPr>
      </w:pPr>
    </w:p>
    <w:p w:rsidR="00575017" w:rsidRPr="00D6567D" w:rsidRDefault="00575017" w:rsidP="00575017">
      <w:pPr>
        <w:spacing w:line="320" w:lineRule="exact"/>
        <w:rPr>
          <w:b/>
        </w:rPr>
      </w:pPr>
    </w:p>
    <w:p w:rsidR="00575017" w:rsidRPr="00D6567D" w:rsidRDefault="00575017" w:rsidP="00575017">
      <w:pPr>
        <w:spacing w:line="320" w:lineRule="exact"/>
        <w:rPr>
          <w:b/>
        </w:rPr>
      </w:pPr>
    </w:p>
    <w:p w:rsidR="00575017" w:rsidRPr="0013626F" w:rsidRDefault="00575017" w:rsidP="00575017">
      <w:pPr>
        <w:spacing w:line="320" w:lineRule="exact"/>
        <w:rPr>
          <w:b/>
        </w:rPr>
        <w:sectPr w:rsidR="00575017" w:rsidRPr="0013626F" w:rsidSect="00617E38">
          <w:pgSz w:w="11905" w:h="16837" w:code="9"/>
          <w:pgMar w:top="1134" w:right="1134" w:bottom="1134" w:left="1304" w:header="720" w:footer="397" w:gutter="0"/>
          <w:cols w:space="425"/>
          <w:noEndnote/>
          <w:docGrid w:type="linesAndChars" w:linePitch="329" w:charSpace="-4063"/>
        </w:sectPr>
      </w:pPr>
    </w:p>
    <w:p w:rsidR="00575017" w:rsidRPr="00D6567D" w:rsidRDefault="00575017" w:rsidP="00575017">
      <w:pPr>
        <w:rPr>
          <w:rFonts w:ascii="Century" w:eastAsia="ＭＳ 明朝" w:hAnsi="Century" w:cs="Times New Roman"/>
          <w:b/>
          <w:u w:val="single"/>
        </w:rPr>
      </w:pPr>
      <w:r w:rsidRPr="00D6567D">
        <w:rPr>
          <w:rFonts w:ascii="Century" w:eastAsia="ＭＳ 明朝" w:hAnsi="Century" w:cs="Times New Roman" w:hint="eastAsia"/>
          <w:b/>
          <w:sz w:val="32"/>
          <w:szCs w:val="32"/>
          <w:u w:val="double"/>
        </w:rPr>
        <w:lastRenderedPageBreak/>
        <w:t>別紙－３　菓子の製造に係る衛生管理記録</w:t>
      </w:r>
      <w:r w:rsidRPr="00D6567D">
        <w:rPr>
          <w:rFonts w:ascii="Century" w:eastAsia="ＭＳ 明朝" w:hAnsi="Century" w:cs="Times New Roman" w:hint="eastAsia"/>
          <w:b/>
          <w:sz w:val="32"/>
          <w:szCs w:val="32"/>
        </w:rPr>
        <w:t xml:space="preserve">　　　　　　　　　　　</w:t>
      </w:r>
      <w:r w:rsidRPr="00D6567D">
        <w:rPr>
          <w:rFonts w:ascii="Century" w:eastAsia="ＭＳ 明朝" w:hAnsi="Century" w:cs="Times New Roman" w:hint="eastAsia"/>
          <w:b/>
        </w:rPr>
        <w:t xml:space="preserve">　　　　　</w:t>
      </w:r>
      <w:r w:rsidRPr="00D6567D">
        <w:rPr>
          <w:rFonts w:ascii="Century" w:eastAsia="ＭＳ 明朝" w:hAnsi="Century" w:cs="Times New Roman" w:hint="eastAsia"/>
          <w:b/>
          <w:u w:val="single"/>
        </w:rPr>
        <w:t xml:space="preserve">記載期間　</w:t>
      </w:r>
      <w:r>
        <w:rPr>
          <w:rFonts w:ascii="Century" w:eastAsia="ＭＳ 明朝" w:hAnsi="Century" w:cs="Times New Roman" w:hint="eastAsia"/>
          <w:b/>
          <w:u w:val="single"/>
        </w:rPr>
        <w:t xml:space="preserve">　　</w:t>
      </w:r>
      <w:r w:rsidRPr="00D6567D">
        <w:rPr>
          <w:rFonts w:ascii="Century" w:eastAsia="ＭＳ 明朝" w:hAnsi="Century" w:cs="Times New Roman" w:hint="eastAsia"/>
          <w:b/>
          <w:u w:val="single"/>
        </w:rPr>
        <w:t xml:space="preserve">　　年　　月（　半）</w:t>
      </w:r>
    </w:p>
    <w:p w:rsidR="00575017" w:rsidRPr="00D6567D" w:rsidRDefault="00575017" w:rsidP="00575017">
      <w:pPr>
        <w:jc w:val="left"/>
        <w:rPr>
          <w:rFonts w:ascii="Century" w:eastAsia="ＭＳ 明朝" w:hAnsi="Century" w:cs="Times New Roman"/>
          <w:b/>
          <w:u w:val="single"/>
        </w:rPr>
      </w:pPr>
      <w:r w:rsidRPr="00D6567D">
        <w:rPr>
          <w:rFonts w:ascii="Century" w:eastAsia="ＭＳ 明朝" w:hAnsi="Century" w:cs="Times New Roman" w:hint="eastAsia"/>
          <w:b/>
        </w:rPr>
        <w:t xml:space="preserve">　　　　　　　　　　　　　　　　　　　　　　　</w:t>
      </w:r>
      <w:r w:rsidRPr="00D6567D">
        <w:rPr>
          <w:rFonts w:ascii="Century" w:eastAsia="ＭＳ 明朝" w:hAnsi="Century" w:cs="Times New Roman" w:hint="eastAsia"/>
          <w:b/>
        </w:rPr>
        <w:t xml:space="preserve"> </w:t>
      </w:r>
      <w:r>
        <w:rPr>
          <w:rFonts w:ascii="Century" w:eastAsia="ＭＳ 明朝" w:hAnsi="Century" w:cs="Times New Roman" w:hint="eastAsia"/>
          <w:b/>
        </w:rPr>
        <w:t xml:space="preserve">　　　</w:t>
      </w:r>
      <w:r w:rsidRPr="00D6567D">
        <w:rPr>
          <w:rFonts w:ascii="Century" w:eastAsia="ＭＳ 明朝" w:hAnsi="Century" w:cs="Times New Roman" w:hint="eastAsia"/>
          <w:b/>
          <w:u w:val="single"/>
        </w:rPr>
        <w:t xml:space="preserve">責任者名　　　　　　　　　　　</w:t>
      </w:r>
    </w:p>
    <w:p w:rsidR="00575017" w:rsidRPr="00D6567D" w:rsidRDefault="00575017" w:rsidP="00575017">
      <w:pPr>
        <w:rPr>
          <w:rFonts w:ascii="Century" w:eastAsia="ＭＳ 明朝" w:hAnsi="Century" w:cs="Times New Roman"/>
          <w:kern w:val="2"/>
          <w:sz w:val="21"/>
          <w:szCs w:val="22"/>
        </w:rPr>
      </w:pPr>
      <w:r w:rsidRPr="00D6567D">
        <w:rPr>
          <w:rFonts w:ascii="Century" w:eastAsia="ＭＳ 明朝" w:hAnsi="Century" w:cs="Times New Roman" w:hint="eastAsia"/>
          <w:kern w:val="2"/>
          <w:sz w:val="21"/>
          <w:szCs w:val="22"/>
        </w:rPr>
        <w:t>各日付の欄には、決められたとおりの衛生管理を行っているか確認し、不備がなかった場合は○、そうでない場合は✕を記入し、対応した内容を記録する。</w:t>
      </w:r>
    </w:p>
    <w:p w:rsidR="00575017" w:rsidRPr="00D6567D" w:rsidRDefault="00575017" w:rsidP="00575017">
      <w:pPr>
        <w:rPr>
          <w:rFonts w:ascii="Century" w:eastAsia="ＭＳ 明朝" w:hAnsi="Century" w:cs="Times New Roman"/>
          <w:kern w:val="2"/>
          <w:sz w:val="21"/>
          <w:szCs w:val="22"/>
        </w:rPr>
      </w:pPr>
      <w:r w:rsidRPr="00D6567D">
        <w:rPr>
          <w:rFonts w:ascii="Century" w:eastAsia="ＭＳ 明朝" w:hAnsi="Century" w:cs="Times New Roman" w:hint="eastAsia"/>
          <w:kern w:val="2"/>
          <w:sz w:val="21"/>
          <w:szCs w:val="22"/>
        </w:rPr>
        <w:t>なお、責任者と担当者が同一の場合には、担当者欄への氏名の記入は不要です。</w:t>
      </w:r>
    </w:p>
    <w:tbl>
      <w:tblPr>
        <w:tblStyle w:val="11"/>
        <w:tblpPr w:leftFromText="142" w:rightFromText="142" w:vertAnchor="page" w:horzAnchor="margin" w:tblpY="2911"/>
        <w:tblW w:w="14992" w:type="dxa"/>
        <w:tblLayout w:type="fixed"/>
        <w:tblLook w:val="04A0" w:firstRow="1" w:lastRow="0" w:firstColumn="1" w:lastColumn="0" w:noHBand="0" w:noVBand="1"/>
      </w:tblPr>
      <w:tblGrid>
        <w:gridCol w:w="929"/>
        <w:gridCol w:w="3398"/>
        <w:gridCol w:w="451"/>
        <w:gridCol w:w="415"/>
        <w:gridCol w:w="415"/>
        <w:gridCol w:w="414"/>
        <w:gridCol w:w="414"/>
        <w:gridCol w:w="415"/>
        <w:gridCol w:w="415"/>
        <w:gridCol w:w="415"/>
        <w:gridCol w:w="415"/>
        <w:gridCol w:w="415"/>
        <w:gridCol w:w="415"/>
        <w:gridCol w:w="415"/>
        <w:gridCol w:w="415"/>
        <w:gridCol w:w="415"/>
        <w:gridCol w:w="415"/>
        <w:gridCol w:w="415"/>
        <w:gridCol w:w="3146"/>
        <w:gridCol w:w="845"/>
      </w:tblGrid>
      <w:tr w:rsidR="00575017" w:rsidRPr="00D6567D" w:rsidTr="005367A1">
        <w:trPr>
          <w:trHeight w:val="283"/>
        </w:trPr>
        <w:tc>
          <w:tcPr>
            <w:tcW w:w="4327" w:type="dxa"/>
            <w:gridSpan w:val="2"/>
            <w:vMerge w:val="restart"/>
            <w:vAlign w:val="center"/>
          </w:tcPr>
          <w:p w:rsidR="00575017" w:rsidRPr="00D6567D" w:rsidRDefault="00575017" w:rsidP="005367A1">
            <w:pPr>
              <w:spacing w:line="240" w:lineRule="exact"/>
              <w:rPr>
                <w:rFonts w:ascii="ＭＳ 明朝" w:eastAsia="ＭＳ 明朝" w:hAnsi="ＭＳ 明朝"/>
                <w:sz w:val="18"/>
                <w:szCs w:val="18"/>
              </w:rPr>
            </w:pPr>
            <w:r w:rsidRPr="00D6567D">
              <w:rPr>
                <w:rFonts w:ascii="ＭＳ 明朝" w:eastAsia="ＭＳ 明朝" w:hAnsi="ＭＳ 明朝" w:hint="eastAsia"/>
                <w:noProof/>
                <w:sz w:val="18"/>
                <w:szCs w:val="18"/>
              </w:rPr>
              <mc:AlternateContent>
                <mc:Choice Requires="wps">
                  <w:drawing>
                    <wp:anchor distT="0" distB="0" distL="114300" distR="114300" simplePos="0" relativeHeight="251656704" behindDoc="0" locked="0" layoutInCell="1" allowOverlap="1" wp14:anchorId="0ACCD662" wp14:editId="6F4935AE">
                      <wp:simplePos x="0" y="0"/>
                      <wp:positionH relativeFrom="column">
                        <wp:posOffset>-56515</wp:posOffset>
                      </wp:positionH>
                      <wp:positionV relativeFrom="paragraph">
                        <wp:posOffset>14605</wp:posOffset>
                      </wp:positionV>
                      <wp:extent cx="2705100" cy="333375"/>
                      <wp:effectExtent l="0" t="0" r="19050" b="28575"/>
                      <wp:wrapNone/>
                      <wp:docPr id="75" name="直線コネクタ 75"/>
                      <wp:cNvGraphicFramePr/>
                      <a:graphic xmlns:a="http://schemas.openxmlformats.org/drawingml/2006/main">
                        <a:graphicData uri="http://schemas.microsoft.com/office/word/2010/wordprocessingShape">
                          <wps:wsp>
                            <wps:cNvCnPr/>
                            <wps:spPr>
                              <a:xfrm>
                                <a:off x="0" y="0"/>
                                <a:ext cx="2705100" cy="3333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CD508E" id="直線コネクタ 75"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1.15pt" to="208.55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"/>
                  </w:pict>
                </mc:Fallback>
              </mc:AlternateContent>
            </w:r>
            <w:r w:rsidRPr="00D6567D">
              <w:rPr>
                <w:rFonts w:ascii="ＭＳ 明朝" w:eastAsia="ＭＳ 明朝" w:hAnsi="ＭＳ 明朝" w:hint="eastAsia"/>
                <w:sz w:val="18"/>
                <w:szCs w:val="18"/>
              </w:rPr>
              <w:t xml:space="preserve">　　　　　　　　　　　　　　　　　　　　日付</w:t>
            </w:r>
          </w:p>
          <w:p w:rsidR="00575017" w:rsidRPr="00D6567D" w:rsidRDefault="00575017" w:rsidP="005367A1">
            <w:pPr>
              <w:spacing w:line="240" w:lineRule="exact"/>
              <w:rPr>
                <w:rFonts w:ascii="ＭＳ 明朝" w:eastAsia="ＭＳ 明朝" w:hAnsi="ＭＳ 明朝"/>
                <w:sz w:val="18"/>
                <w:szCs w:val="18"/>
              </w:rPr>
            </w:pPr>
            <w:r w:rsidRPr="00D6567D">
              <w:rPr>
                <w:rFonts w:ascii="ＭＳ 明朝" w:eastAsia="ＭＳ 明朝" w:hAnsi="ＭＳ 明朝" w:hint="eastAsia"/>
                <w:sz w:val="18"/>
                <w:szCs w:val="18"/>
              </w:rPr>
              <w:t xml:space="preserve">確認事項　　　　　　　　　　　　　　</w:t>
            </w:r>
            <w:r>
              <w:rPr>
                <w:rFonts w:ascii="ＭＳ 明朝" w:eastAsia="ＭＳ 明朝" w:hAnsi="ＭＳ 明朝" w:hint="eastAsia"/>
                <w:sz w:val="18"/>
                <w:szCs w:val="18"/>
              </w:rPr>
              <w:t xml:space="preserve">　　</w:t>
            </w:r>
            <w:r w:rsidRPr="00D6567D">
              <w:rPr>
                <w:rFonts w:ascii="ＭＳ 明朝" w:eastAsia="ＭＳ 明朝" w:hAnsi="ＭＳ 明朝" w:hint="eastAsia"/>
                <w:sz w:val="18"/>
                <w:szCs w:val="18"/>
              </w:rPr>
              <w:t>曜日</w:t>
            </w:r>
          </w:p>
        </w:tc>
        <w:tc>
          <w:tcPr>
            <w:tcW w:w="451" w:type="dxa"/>
            <w:tcMar>
              <w:left w:w="57" w:type="dxa"/>
              <w:right w:w="57" w:type="dxa"/>
            </w:tcMar>
            <w:vAlign w:val="center"/>
          </w:tcPr>
          <w:p w:rsidR="00575017" w:rsidRPr="00D6567D" w:rsidRDefault="00575017" w:rsidP="005367A1">
            <w:pPr>
              <w:spacing w:line="240" w:lineRule="exact"/>
              <w:rPr>
                <w:rFonts w:ascii="ＭＳ 明朝" w:eastAsia="ＭＳ 明朝" w:hAnsi="ＭＳ 明朝"/>
                <w:sz w:val="18"/>
                <w:szCs w:val="18"/>
              </w:rPr>
            </w:pPr>
          </w:p>
        </w:tc>
        <w:tc>
          <w:tcPr>
            <w:tcW w:w="415" w:type="dxa"/>
            <w:tcMar>
              <w:left w:w="57" w:type="dxa"/>
              <w:right w:w="57" w:type="dxa"/>
            </w:tcMar>
            <w:vAlign w:val="center"/>
          </w:tcPr>
          <w:p w:rsidR="00575017" w:rsidRPr="00D6567D" w:rsidRDefault="00575017" w:rsidP="005367A1">
            <w:pPr>
              <w:spacing w:line="240" w:lineRule="exact"/>
              <w:rPr>
                <w:rFonts w:ascii="ＭＳ 明朝" w:eastAsia="ＭＳ 明朝" w:hAnsi="ＭＳ 明朝"/>
                <w:sz w:val="18"/>
                <w:szCs w:val="18"/>
              </w:rPr>
            </w:pPr>
          </w:p>
        </w:tc>
        <w:tc>
          <w:tcPr>
            <w:tcW w:w="415" w:type="dxa"/>
            <w:tcMar>
              <w:left w:w="57" w:type="dxa"/>
              <w:right w:w="57" w:type="dxa"/>
            </w:tcMar>
            <w:vAlign w:val="center"/>
          </w:tcPr>
          <w:p w:rsidR="00575017" w:rsidRPr="00D6567D" w:rsidRDefault="00575017" w:rsidP="005367A1">
            <w:pPr>
              <w:spacing w:line="240" w:lineRule="exact"/>
              <w:rPr>
                <w:rFonts w:ascii="ＭＳ 明朝" w:eastAsia="ＭＳ 明朝" w:hAnsi="ＭＳ 明朝"/>
                <w:sz w:val="18"/>
                <w:szCs w:val="18"/>
              </w:rPr>
            </w:pPr>
          </w:p>
        </w:tc>
        <w:tc>
          <w:tcPr>
            <w:tcW w:w="414" w:type="dxa"/>
            <w:vAlign w:val="center"/>
          </w:tcPr>
          <w:p w:rsidR="00575017" w:rsidRPr="00D6567D" w:rsidRDefault="00575017" w:rsidP="005367A1">
            <w:pPr>
              <w:spacing w:line="240" w:lineRule="exact"/>
              <w:rPr>
                <w:rFonts w:ascii="ＭＳ 明朝" w:eastAsia="ＭＳ 明朝" w:hAnsi="ＭＳ 明朝"/>
                <w:sz w:val="18"/>
                <w:szCs w:val="18"/>
              </w:rPr>
            </w:pPr>
          </w:p>
        </w:tc>
        <w:tc>
          <w:tcPr>
            <w:tcW w:w="414" w:type="dxa"/>
            <w:vAlign w:val="center"/>
          </w:tcPr>
          <w:p w:rsidR="00575017" w:rsidRPr="00D6567D" w:rsidRDefault="00575017" w:rsidP="005367A1">
            <w:pPr>
              <w:spacing w:line="240" w:lineRule="exact"/>
              <w:rPr>
                <w:rFonts w:ascii="ＭＳ 明朝" w:eastAsia="ＭＳ 明朝" w:hAnsi="ＭＳ 明朝"/>
                <w:sz w:val="18"/>
                <w:szCs w:val="18"/>
              </w:rPr>
            </w:pPr>
          </w:p>
        </w:tc>
        <w:tc>
          <w:tcPr>
            <w:tcW w:w="415" w:type="dxa"/>
            <w:vAlign w:val="center"/>
          </w:tcPr>
          <w:p w:rsidR="00575017" w:rsidRPr="00D6567D" w:rsidRDefault="00575017" w:rsidP="005367A1">
            <w:pPr>
              <w:spacing w:line="240" w:lineRule="exact"/>
              <w:rPr>
                <w:rFonts w:ascii="ＭＳ 明朝" w:eastAsia="ＭＳ 明朝" w:hAnsi="ＭＳ 明朝"/>
                <w:sz w:val="18"/>
                <w:szCs w:val="18"/>
              </w:rPr>
            </w:pPr>
          </w:p>
        </w:tc>
        <w:tc>
          <w:tcPr>
            <w:tcW w:w="415" w:type="dxa"/>
            <w:vAlign w:val="center"/>
          </w:tcPr>
          <w:p w:rsidR="00575017" w:rsidRPr="00D6567D" w:rsidRDefault="00575017" w:rsidP="005367A1">
            <w:pPr>
              <w:spacing w:line="240" w:lineRule="exact"/>
              <w:rPr>
                <w:rFonts w:ascii="ＭＳ 明朝" w:eastAsia="ＭＳ 明朝" w:hAnsi="ＭＳ 明朝"/>
                <w:sz w:val="18"/>
                <w:szCs w:val="18"/>
              </w:rPr>
            </w:pPr>
          </w:p>
        </w:tc>
        <w:tc>
          <w:tcPr>
            <w:tcW w:w="415" w:type="dxa"/>
            <w:vAlign w:val="center"/>
          </w:tcPr>
          <w:p w:rsidR="00575017" w:rsidRPr="00D6567D" w:rsidRDefault="00575017" w:rsidP="005367A1">
            <w:pPr>
              <w:spacing w:line="240" w:lineRule="exact"/>
              <w:rPr>
                <w:rFonts w:ascii="ＭＳ 明朝" w:eastAsia="ＭＳ 明朝" w:hAnsi="ＭＳ 明朝"/>
                <w:sz w:val="18"/>
                <w:szCs w:val="18"/>
              </w:rPr>
            </w:pPr>
          </w:p>
        </w:tc>
        <w:tc>
          <w:tcPr>
            <w:tcW w:w="415" w:type="dxa"/>
            <w:vAlign w:val="center"/>
          </w:tcPr>
          <w:p w:rsidR="00575017" w:rsidRPr="00D6567D" w:rsidRDefault="00575017" w:rsidP="005367A1">
            <w:pPr>
              <w:spacing w:line="240" w:lineRule="exact"/>
              <w:rPr>
                <w:rFonts w:ascii="ＭＳ 明朝" w:eastAsia="ＭＳ 明朝" w:hAnsi="ＭＳ 明朝"/>
                <w:sz w:val="18"/>
                <w:szCs w:val="18"/>
              </w:rPr>
            </w:pPr>
          </w:p>
        </w:tc>
        <w:tc>
          <w:tcPr>
            <w:tcW w:w="415" w:type="dxa"/>
            <w:vAlign w:val="center"/>
          </w:tcPr>
          <w:p w:rsidR="00575017" w:rsidRPr="00D6567D" w:rsidRDefault="00575017" w:rsidP="005367A1">
            <w:pPr>
              <w:spacing w:line="240" w:lineRule="exact"/>
              <w:rPr>
                <w:rFonts w:ascii="ＭＳ 明朝" w:eastAsia="ＭＳ 明朝" w:hAnsi="ＭＳ 明朝"/>
                <w:sz w:val="18"/>
                <w:szCs w:val="18"/>
              </w:rPr>
            </w:pPr>
          </w:p>
        </w:tc>
        <w:tc>
          <w:tcPr>
            <w:tcW w:w="415" w:type="dxa"/>
            <w:vAlign w:val="center"/>
          </w:tcPr>
          <w:p w:rsidR="00575017" w:rsidRPr="00D6567D" w:rsidRDefault="00575017" w:rsidP="005367A1">
            <w:pPr>
              <w:spacing w:line="240" w:lineRule="exact"/>
              <w:rPr>
                <w:rFonts w:ascii="ＭＳ 明朝" w:eastAsia="ＭＳ 明朝" w:hAnsi="ＭＳ 明朝"/>
                <w:sz w:val="18"/>
                <w:szCs w:val="18"/>
              </w:rPr>
            </w:pPr>
          </w:p>
        </w:tc>
        <w:tc>
          <w:tcPr>
            <w:tcW w:w="415" w:type="dxa"/>
            <w:vAlign w:val="center"/>
          </w:tcPr>
          <w:p w:rsidR="00575017" w:rsidRPr="00D6567D" w:rsidRDefault="00575017" w:rsidP="005367A1">
            <w:pPr>
              <w:spacing w:line="240" w:lineRule="exact"/>
              <w:rPr>
                <w:rFonts w:ascii="ＭＳ 明朝" w:eastAsia="ＭＳ 明朝" w:hAnsi="ＭＳ 明朝"/>
                <w:sz w:val="18"/>
                <w:szCs w:val="18"/>
              </w:rPr>
            </w:pPr>
          </w:p>
        </w:tc>
        <w:tc>
          <w:tcPr>
            <w:tcW w:w="415" w:type="dxa"/>
            <w:vAlign w:val="center"/>
          </w:tcPr>
          <w:p w:rsidR="00575017" w:rsidRPr="00D6567D" w:rsidRDefault="00575017" w:rsidP="005367A1">
            <w:pPr>
              <w:spacing w:line="240" w:lineRule="exact"/>
              <w:rPr>
                <w:rFonts w:ascii="ＭＳ 明朝" w:eastAsia="ＭＳ 明朝" w:hAnsi="ＭＳ 明朝"/>
                <w:sz w:val="18"/>
                <w:szCs w:val="18"/>
              </w:rPr>
            </w:pPr>
          </w:p>
        </w:tc>
        <w:tc>
          <w:tcPr>
            <w:tcW w:w="415" w:type="dxa"/>
          </w:tcPr>
          <w:p w:rsidR="00575017" w:rsidRPr="00D6567D" w:rsidRDefault="00575017" w:rsidP="005367A1">
            <w:pPr>
              <w:spacing w:line="240" w:lineRule="exact"/>
              <w:rPr>
                <w:rFonts w:ascii="ＭＳ 明朝" w:eastAsia="ＭＳ 明朝" w:hAnsi="ＭＳ 明朝"/>
                <w:sz w:val="18"/>
                <w:szCs w:val="18"/>
              </w:rPr>
            </w:pPr>
          </w:p>
        </w:tc>
        <w:tc>
          <w:tcPr>
            <w:tcW w:w="415" w:type="dxa"/>
          </w:tcPr>
          <w:p w:rsidR="00575017" w:rsidRPr="00D6567D" w:rsidRDefault="00575017" w:rsidP="005367A1">
            <w:pPr>
              <w:spacing w:line="240" w:lineRule="exact"/>
              <w:rPr>
                <w:rFonts w:ascii="ＭＳ 明朝" w:eastAsia="ＭＳ 明朝" w:hAnsi="ＭＳ 明朝"/>
                <w:sz w:val="18"/>
                <w:szCs w:val="18"/>
              </w:rPr>
            </w:pPr>
          </w:p>
        </w:tc>
        <w:tc>
          <w:tcPr>
            <w:tcW w:w="415" w:type="dxa"/>
            <w:vAlign w:val="center"/>
          </w:tcPr>
          <w:p w:rsidR="00575017" w:rsidRPr="00D6567D" w:rsidRDefault="00575017" w:rsidP="005367A1">
            <w:pPr>
              <w:spacing w:line="240" w:lineRule="exact"/>
              <w:rPr>
                <w:rFonts w:ascii="ＭＳ 明朝" w:eastAsia="ＭＳ 明朝" w:hAnsi="ＭＳ 明朝"/>
                <w:sz w:val="18"/>
                <w:szCs w:val="18"/>
              </w:rPr>
            </w:pPr>
          </w:p>
        </w:tc>
        <w:tc>
          <w:tcPr>
            <w:tcW w:w="3146" w:type="dxa"/>
            <w:vMerge w:val="restart"/>
            <w:vAlign w:val="center"/>
          </w:tcPr>
          <w:p w:rsidR="00575017" w:rsidRPr="00D6567D" w:rsidRDefault="00575017" w:rsidP="005367A1">
            <w:pPr>
              <w:spacing w:line="240" w:lineRule="exact"/>
              <w:rPr>
                <w:rFonts w:ascii="ＭＳ 明朝" w:eastAsia="ＭＳ 明朝" w:hAnsi="ＭＳ 明朝"/>
                <w:sz w:val="18"/>
                <w:szCs w:val="18"/>
              </w:rPr>
            </w:pPr>
            <w:r w:rsidRPr="00D6567D">
              <w:rPr>
                <w:rFonts w:ascii="ＭＳ 明朝" w:eastAsia="ＭＳ 明朝" w:hAnsi="ＭＳ 明朝" w:hint="eastAsia"/>
                <w:sz w:val="18"/>
                <w:szCs w:val="18"/>
              </w:rPr>
              <w:t>不備が生じた際の対応</w:t>
            </w:r>
          </w:p>
        </w:tc>
        <w:tc>
          <w:tcPr>
            <w:tcW w:w="845" w:type="dxa"/>
            <w:vMerge w:val="restart"/>
            <w:tcMar>
              <w:left w:w="57" w:type="dxa"/>
              <w:right w:w="57" w:type="dxa"/>
            </w:tcMar>
            <w:vAlign w:val="center"/>
          </w:tcPr>
          <w:p w:rsidR="00575017" w:rsidRPr="00D6567D" w:rsidRDefault="00575017" w:rsidP="005367A1">
            <w:pPr>
              <w:spacing w:line="240" w:lineRule="exact"/>
              <w:rPr>
                <w:rFonts w:ascii="ＭＳ 明朝" w:eastAsia="ＭＳ 明朝" w:hAnsi="ＭＳ 明朝"/>
                <w:sz w:val="18"/>
                <w:szCs w:val="18"/>
              </w:rPr>
            </w:pPr>
            <w:r w:rsidRPr="00D6567D">
              <w:rPr>
                <w:rFonts w:ascii="ＭＳ 明朝" w:eastAsia="ＭＳ 明朝" w:hAnsi="ＭＳ 明朝" w:hint="eastAsia"/>
                <w:sz w:val="18"/>
                <w:szCs w:val="18"/>
              </w:rPr>
              <w:t>担当者</w:t>
            </w:r>
          </w:p>
        </w:tc>
      </w:tr>
      <w:tr w:rsidR="00575017" w:rsidRPr="00D6567D" w:rsidTr="005367A1">
        <w:trPr>
          <w:trHeight w:val="283"/>
        </w:trPr>
        <w:tc>
          <w:tcPr>
            <w:tcW w:w="4327" w:type="dxa"/>
            <w:gridSpan w:val="2"/>
            <w:vMerge/>
          </w:tcPr>
          <w:p w:rsidR="00575017" w:rsidRPr="00D6567D" w:rsidRDefault="00575017" w:rsidP="005367A1">
            <w:pPr>
              <w:spacing w:line="240" w:lineRule="exact"/>
              <w:rPr>
                <w:rFonts w:ascii="ＭＳ 明朝" w:eastAsia="ＭＳ 明朝" w:hAnsi="ＭＳ 明朝"/>
                <w:noProof/>
                <w:sz w:val="18"/>
                <w:szCs w:val="18"/>
              </w:rPr>
            </w:pPr>
          </w:p>
        </w:tc>
        <w:tc>
          <w:tcPr>
            <w:tcW w:w="451" w:type="dxa"/>
            <w:tcMar>
              <w:left w:w="57" w:type="dxa"/>
              <w:right w:w="57" w:type="dxa"/>
            </w:tcMar>
            <w:vAlign w:val="center"/>
          </w:tcPr>
          <w:p w:rsidR="00575017" w:rsidRPr="00D6567D" w:rsidRDefault="00575017" w:rsidP="005367A1">
            <w:pPr>
              <w:spacing w:line="240" w:lineRule="exact"/>
              <w:rPr>
                <w:rFonts w:ascii="ＭＳ 明朝" w:eastAsia="ＭＳ 明朝" w:hAnsi="ＭＳ 明朝"/>
                <w:sz w:val="18"/>
                <w:szCs w:val="18"/>
              </w:rPr>
            </w:pPr>
          </w:p>
        </w:tc>
        <w:tc>
          <w:tcPr>
            <w:tcW w:w="415" w:type="dxa"/>
            <w:tcMar>
              <w:left w:w="57" w:type="dxa"/>
              <w:right w:w="57" w:type="dxa"/>
            </w:tcMar>
            <w:vAlign w:val="center"/>
          </w:tcPr>
          <w:p w:rsidR="00575017" w:rsidRPr="00D6567D" w:rsidRDefault="00575017" w:rsidP="005367A1">
            <w:pPr>
              <w:spacing w:line="240" w:lineRule="exact"/>
              <w:rPr>
                <w:rFonts w:ascii="ＭＳ 明朝" w:eastAsia="ＭＳ 明朝" w:hAnsi="ＭＳ 明朝"/>
                <w:sz w:val="18"/>
                <w:szCs w:val="18"/>
              </w:rPr>
            </w:pPr>
          </w:p>
        </w:tc>
        <w:tc>
          <w:tcPr>
            <w:tcW w:w="415" w:type="dxa"/>
            <w:tcMar>
              <w:left w:w="57" w:type="dxa"/>
              <w:right w:w="57" w:type="dxa"/>
            </w:tcMar>
            <w:vAlign w:val="center"/>
          </w:tcPr>
          <w:p w:rsidR="00575017" w:rsidRPr="00D6567D" w:rsidRDefault="00575017" w:rsidP="005367A1">
            <w:pPr>
              <w:spacing w:line="240" w:lineRule="exact"/>
              <w:rPr>
                <w:rFonts w:ascii="ＭＳ 明朝" w:eastAsia="ＭＳ 明朝" w:hAnsi="ＭＳ 明朝"/>
                <w:sz w:val="18"/>
                <w:szCs w:val="18"/>
              </w:rPr>
            </w:pPr>
          </w:p>
        </w:tc>
        <w:tc>
          <w:tcPr>
            <w:tcW w:w="414" w:type="dxa"/>
            <w:vAlign w:val="center"/>
          </w:tcPr>
          <w:p w:rsidR="00575017" w:rsidRPr="00D6567D" w:rsidRDefault="00575017" w:rsidP="005367A1">
            <w:pPr>
              <w:spacing w:line="240" w:lineRule="exact"/>
              <w:rPr>
                <w:rFonts w:ascii="ＭＳ 明朝" w:eastAsia="ＭＳ 明朝" w:hAnsi="ＭＳ 明朝"/>
                <w:sz w:val="18"/>
                <w:szCs w:val="18"/>
              </w:rPr>
            </w:pPr>
          </w:p>
        </w:tc>
        <w:tc>
          <w:tcPr>
            <w:tcW w:w="414" w:type="dxa"/>
            <w:vAlign w:val="center"/>
          </w:tcPr>
          <w:p w:rsidR="00575017" w:rsidRPr="00D6567D" w:rsidRDefault="00575017" w:rsidP="005367A1">
            <w:pPr>
              <w:spacing w:line="240" w:lineRule="exact"/>
              <w:rPr>
                <w:rFonts w:ascii="ＭＳ 明朝" w:eastAsia="ＭＳ 明朝" w:hAnsi="ＭＳ 明朝"/>
                <w:sz w:val="18"/>
                <w:szCs w:val="18"/>
              </w:rPr>
            </w:pPr>
          </w:p>
        </w:tc>
        <w:tc>
          <w:tcPr>
            <w:tcW w:w="415" w:type="dxa"/>
            <w:vAlign w:val="center"/>
          </w:tcPr>
          <w:p w:rsidR="00575017" w:rsidRPr="00D6567D" w:rsidRDefault="00575017" w:rsidP="005367A1">
            <w:pPr>
              <w:spacing w:line="240" w:lineRule="exact"/>
              <w:rPr>
                <w:rFonts w:ascii="ＭＳ 明朝" w:eastAsia="ＭＳ 明朝" w:hAnsi="ＭＳ 明朝"/>
                <w:sz w:val="18"/>
                <w:szCs w:val="18"/>
              </w:rPr>
            </w:pPr>
          </w:p>
        </w:tc>
        <w:tc>
          <w:tcPr>
            <w:tcW w:w="415" w:type="dxa"/>
            <w:vAlign w:val="center"/>
          </w:tcPr>
          <w:p w:rsidR="00575017" w:rsidRPr="00D6567D" w:rsidRDefault="00575017" w:rsidP="005367A1">
            <w:pPr>
              <w:spacing w:line="240" w:lineRule="exact"/>
              <w:rPr>
                <w:rFonts w:ascii="ＭＳ 明朝" w:eastAsia="ＭＳ 明朝" w:hAnsi="ＭＳ 明朝"/>
                <w:sz w:val="18"/>
                <w:szCs w:val="18"/>
              </w:rPr>
            </w:pPr>
          </w:p>
        </w:tc>
        <w:tc>
          <w:tcPr>
            <w:tcW w:w="415" w:type="dxa"/>
            <w:vAlign w:val="center"/>
          </w:tcPr>
          <w:p w:rsidR="00575017" w:rsidRPr="00D6567D" w:rsidRDefault="00575017" w:rsidP="005367A1">
            <w:pPr>
              <w:spacing w:line="240" w:lineRule="exact"/>
              <w:rPr>
                <w:rFonts w:ascii="ＭＳ 明朝" w:eastAsia="ＭＳ 明朝" w:hAnsi="ＭＳ 明朝"/>
                <w:sz w:val="18"/>
                <w:szCs w:val="18"/>
              </w:rPr>
            </w:pPr>
          </w:p>
        </w:tc>
        <w:tc>
          <w:tcPr>
            <w:tcW w:w="415" w:type="dxa"/>
            <w:vAlign w:val="center"/>
          </w:tcPr>
          <w:p w:rsidR="00575017" w:rsidRPr="00D6567D" w:rsidRDefault="00575017" w:rsidP="005367A1">
            <w:pPr>
              <w:spacing w:line="240" w:lineRule="exact"/>
              <w:rPr>
                <w:rFonts w:ascii="ＭＳ 明朝" w:eastAsia="ＭＳ 明朝" w:hAnsi="ＭＳ 明朝"/>
                <w:sz w:val="18"/>
                <w:szCs w:val="18"/>
              </w:rPr>
            </w:pPr>
          </w:p>
        </w:tc>
        <w:tc>
          <w:tcPr>
            <w:tcW w:w="415" w:type="dxa"/>
            <w:vAlign w:val="center"/>
          </w:tcPr>
          <w:p w:rsidR="00575017" w:rsidRPr="00D6567D" w:rsidRDefault="00575017" w:rsidP="005367A1">
            <w:pPr>
              <w:spacing w:line="240" w:lineRule="exact"/>
              <w:rPr>
                <w:rFonts w:ascii="ＭＳ 明朝" w:eastAsia="ＭＳ 明朝" w:hAnsi="ＭＳ 明朝"/>
                <w:sz w:val="18"/>
                <w:szCs w:val="18"/>
              </w:rPr>
            </w:pPr>
          </w:p>
        </w:tc>
        <w:tc>
          <w:tcPr>
            <w:tcW w:w="415" w:type="dxa"/>
            <w:vAlign w:val="center"/>
          </w:tcPr>
          <w:p w:rsidR="00575017" w:rsidRPr="00D6567D" w:rsidRDefault="00575017" w:rsidP="005367A1">
            <w:pPr>
              <w:spacing w:line="240" w:lineRule="exact"/>
              <w:rPr>
                <w:rFonts w:ascii="ＭＳ 明朝" w:eastAsia="ＭＳ 明朝" w:hAnsi="ＭＳ 明朝"/>
                <w:sz w:val="18"/>
                <w:szCs w:val="18"/>
              </w:rPr>
            </w:pPr>
          </w:p>
        </w:tc>
        <w:tc>
          <w:tcPr>
            <w:tcW w:w="415" w:type="dxa"/>
            <w:vAlign w:val="center"/>
          </w:tcPr>
          <w:p w:rsidR="00575017" w:rsidRPr="00D6567D" w:rsidRDefault="00575017" w:rsidP="005367A1">
            <w:pPr>
              <w:spacing w:line="240" w:lineRule="exact"/>
              <w:rPr>
                <w:rFonts w:ascii="ＭＳ 明朝" w:eastAsia="ＭＳ 明朝" w:hAnsi="ＭＳ 明朝"/>
                <w:sz w:val="18"/>
                <w:szCs w:val="18"/>
              </w:rPr>
            </w:pPr>
          </w:p>
        </w:tc>
        <w:tc>
          <w:tcPr>
            <w:tcW w:w="415" w:type="dxa"/>
            <w:vAlign w:val="center"/>
          </w:tcPr>
          <w:p w:rsidR="00575017" w:rsidRPr="00D6567D" w:rsidRDefault="00575017" w:rsidP="005367A1">
            <w:pPr>
              <w:spacing w:line="240" w:lineRule="exact"/>
              <w:rPr>
                <w:rFonts w:ascii="ＭＳ 明朝" w:eastAsia="ＭＳ 明朝" w:hAnsi="ＭＳ 明朝"/>
                <w:sz w:val="18"/>
                <w:szCs w:val="18"/>
              </w:rPr>
            </w:pPr>
          </w:p>
        </w:tc>
        <w:tc>
          <w:tcPr>
            <w:tcW w:w="415" w:type="dxa"/>
          </w:tcPr>
          <w:p w:rsidR="00575017" w:rsidRPr="00D6567D" w:rsidRDefault="00575017" w:rsidP="005367A1">
            <w:pPr>
              <w:spacing w:line="240" w:lineRule="exact"/>
              <w:rPr>
                <w:rFonts w:ascii="ＭＳ 明朝" w:eastAsia="ＭＳ 明朝" w:hAnsi="ＭＳ 明朝"/>
                <w:sz w:val="18"/>
                <w:szCs w:val="18"/>
              </w:rPr>
            </w:pPr>
          </w:p>
        </w:tc>
        <w:tc>
          <w:tcPr>
            <w:tcW w:w="415" w:type="dxa"/>
          </w:tcPr>
          <w:p w:rsidR="00575017" w:rsidRPr="00D6567D" w:rsidRDefault="00575017" w:rsidP="005367A1">
            <w:pPr>
              <w:spacing w:line="240" w:lineRule="exact"/>
              <w:rPr>
                <w:rFonts w:ascii="ＭＳ 明朝" w:eastAsia="ＭＳ 明朝" w:hAnsi="ＭＳ 明朝"/>
                <w:sz w:val="18"/>
                <w:szCs w:val="18"/>
              </w:rPr>
            </w:pPr>
          </w:p>
        </w:tc>
        <w:tc>
          <w:tcPr>
            <w:tcW w:w="415" w:type="dxa"/>
            <w:vAlign w:val="center"/>
          </w:tcPr>
          <w:p w:rsidR="00575017" w:rsidRPr="00D6567D" w:rsidRDefault="00575017" w:rsidP="005367A1">
            <w:pPr>
              <w:spacing w:line="240" w:lineRule="exact"/>
              <w:rPr>
                <w:rFonts w:ascii="ＭＳ 明朝" w:eastAsia="ＭＳ 明朝" w:hAnsi="ＭＳ 明朝"/>
                <w:sz w:val="18"/>
                <w:szCs w:val="18"/>
              </w:rPr>
            </w:pPr>
          </w:p>
        </w:tc>
        <w:tc>
          <w:tcPr>
            <w:tcW w:w="3146" w:type="dxa"/>
            <w:vMerge/>
          </w:tcPr>
          <w:p w:rsidR="00575017" w:rsidRPr="00D6567D" w:rsidRDefault="00575017" w:rsidP="005367A1">
            <w:pPr>
              <w:spacing w:line="240" w:lineRule="exact"/>
              <w:rPr>
                <w:rFonts w:ascii="ＭＳ 明朝" w:eastAsia="ＭＳ 明朝" w:hAnsi="ＭＳ 明朝"/>
                <w:sz w:val="18"/>
                <w:szCs w:val="18"/>
              </w:rPr>
            </w:pPr>
          </w:p>
        </w:tc>
        <w:tc>
          <w:tcPr>
            <w:tcW w:w="845" w:type="dxa"/>
            <w:vMerge/>
          </w:tcPr>
          <w:p w:rsidR="00575017" w:rsidRPr="00D6567D" w:rsidRDefault="00575017" w:rsidP="005367A1">
            <w:pPr>
              <w:spacing w:line="240" w:lineRule="exact"/>
              <w:rPr>
                <w:rFonts w:ascii="ＭＳ 明朝" w:eastAsia="ＭＳ 明朝" w:hAnsi="ＭＳ 明朝"/>
                <w:sz w:val="18"/>
                <w:szCs w:val="18"/>
              </w:rPr>
            </w:pPr>
          </w:p>
        </w:tc>
      </w:tr>
      <w:tr w:rsidR="00575017" w:rsidRPr="00D6567D" w:rsidTr="005367A1">
        <w:trPr>
          <w:trHeight w:val="334"/>
        </w:trPr>
        <w:tc>
          <w:tcPr>
            <w:tcW w:w="929" w:type="dxa"/>
            <w:vMerge w:val="restart"/>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施設、設備、機械、器具の衛生管理</w:t>
            </w:r>
          </w:p>
        </w:tc>
        <w:tc>
          <w:tcPr>
            <w:tcW w:w="3398" w:type="dxa"/>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床･内壁･トイレ等の清掃、衛生状況</w:t>
            </w:r>
          </w:p>
        </w:tc>
        <w:tc>
          <w:tcPr>
            <w:tcW w:w="451"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3146" w:type="dxa"/>
            <w:vMerge w:val="restart"/>
          </w:tcPr>
          <w:p w:rsidR="00575017" w:rsidRPr="00D6567D" w:rsidRDefault="00575017" w:rsidP="005367A1">
            <w:pPr>
              <w:rPr>
                <w:rFonts w:ascii="ＭＳ 明朝" w:eastAsia="ＭＳ 明朝" w:hAnsi="ＭＳ 明朝"/>
                <w:sz w:val="18"/>
                <w:szCs w:val="18"/>
              </w:rPr>
            </w:pPr>
          </w:p>
        </w:tc>
        <w:tc>
          <w:tcPr>
            <w:tcW w:w="845" w:type="dxa"/>
            <w:vMerge w:val="restart"/>
          </w:tcPr>
          <w:p w:rsidR="00575017" w:rsidRPr="00D6567D" w:rsidRDefault="00575017" w:rsidP="005367A1">
            <w:pPr>
              <w:rPr>
                <w:rFonts w:ascii="ＭＳ 明朝" w:eastAsia="ＭＳ 明朝" w:hAnsi="ＭＳ 明朝"/>
                <w:sz w:val="18"/>
                <w:szCs w:val="18"/>
              </w:rPr>
            </w:pPr>
          </w:p>
        </w:tc>
      </w:tr>
      <w:tr w:rsidR="00575017" w:rsidRPr="00D6567D" w:rsidTr="005367A1">
        <w:trPr>
          <w:trHeight w:val="334"/>
        </w:trPr>
        <w:tc>
          <w:tcPr>
            <w:tcW w:w="929" w:type="dxa"/>
            <w:vMerge/>
          </w:tcPr>
          <w:p w:rsidR="00575017" w:rsidRPr="00D6567D" w:rsidRDefault="00575017" w:rsidP="00F870E6">
            <w:pPr>
              <w:spacing w:line="260" w:lineRule="exact"/>
              <w:rPr>
                <w:rFonts w:ascii="ＭＳ 明朝" w:eastAsia="ＭＳ 明朝" w:hAnsi="ＭＳ 明朝"/>
                <w:sz w:val="18"/>
                <w:szCs w:val="18"/>
              </w:rPr>
            </w:pPr>
          </w:p>
        </w:tc>
        <w:tc>
          <w:tcPr>
            <w:tcW w:w="3398" w:type="dxa"/>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鼠・ゴキブリ等、虫の発生がないか</w:t>
            </w:r>
          </w:p>
        </w:tc>
        <w:tc>
          <w:tcPr>
            <w:tcW w:w="451"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3146" w:type="dxa"/>
            <w:vMerge/>
          </w:tcPr>
          <w:p w:rsidR="00575017" w:rsidRPr="00D6567D" w:rsidRDefault="00575017" w:rsidP="005367A1">
            <w:pPr>
              <w:rPr>
                <w:rFonts w:ascii="ＭＳ 明朝" w:eastAsia="ＭＳ 明朝" w:hAnsi="ＭＳ 明朝"/>
                <w:sz w:val="18"/>
                <w:szCs w:val="18"/>
              </w:rPr>
            </w:pPr>
          </w:p>
        </w:tc>
        <w:tc>
          <w:tcPr>
            <w:tcW w:w="845" w:type="dxa"/>
            <w:vMerge/>
          </w:tcPr>
          <w:p w:rsidR="00575017" w:rsidRPr="00D6567D" w:rsidRDefault="00575017" w:rsidP="005367A1">
            <w:pPr>
              <w:rPr>
                <w:rFonts w:ascii="ＭＳ 明朝" w:eastAsia="ＭＳ 明朝" w:hAnsi="ＭＳ 明朝"/>
                <w:sz w:val="18"/>
                <w:szCs w:val="18"/>
              </w:rPr>
            </w:pPr>
          </w:p>
        </w:tc>
      </w:tr>
      <w:tr w:rsidR="00575017" w:rsidRPr="00D6567D" w:rsidTr="005367A1">
        <w:trPr>
          <w:trHeight w:val="334"/>
        </w:trPr>
        <w:tc>
          <w:tcPr>
            <w:tcW w:w="929" w:type="dxa"/>
            <w:vMerge/>
          </w:tcPr>
          <w:p w:rsidR="00575017" w:rsidRPr="00D6567D" w:rsidRDefault="00575017" w:rsidP="00F870E6">
            <w:pPr>
              <w:spacing w:line="260" w:lineRule="exact"/>
              <w:rPr>
                <w:rFonts w:ascii="ＭＳ 明朝" w:eastAsia="ＭＳ 明朝" w:hAnsi="ＭＳ 明朝"/>
                <w:sz w:val="18"/>
                <w:szCs w:val="18"/>
              </w:rPr>
            </w:pPr>
          </w:p>
        </w:tc>
        <w:tc>
          <w:tcPr>
            <w:tcW w:w="3398" w:type="dxa"/>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器具類の保管状況</w:t>
            </w:r>
          </w:p>
        </w:tc>
        <w:tc>
          <w:tcPr>
            <w:tcW w:w="451"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3146" w:type="dxa"/>
            <w:vMerge/>
          </w:tcPr>
          <w:p w:rsidR="00575017" w:rsidRPr="00D6567D" w:rsidRDefault="00575017" w:rsidP="005367A1">
            <w:pPr>
              <w:rPr>
                <w:rFonts w:ascii="ＭＳ 明朝" w:eastAsia="ＭＳ 明朝" w:hAnsi="ＭＳ 明朝"/>
                <w:sz w:val="18"/>
                <w:szCs w:val="18"/>
              </w:rPr>
            </w:pPr>
          </w:p>
        </w:tc>
        <w:tc>
          <w:tcPr>
            <w:tcW w:w="845" w:type="dxa"/>
            <w:vMerge/>
          </w:tcPr>
          <w:p w:rsidR="00575017" w:rsidRPr="00D6567D" w:rsidRDefault="00575017" w:rsidP="005367A1">
            <w:pPr>
              <w:rPr>
                <w:rFonts w:ascii="ＭＳ 明朝" w:eastAsia="ＭＳ 明朝" w:hAnsi="ＭＳ 明朝"/>
                <w:sz w:val="18"/>
                <w:szCs w:val="18"/>
              </w:rPr>
            </w:pPr>
          </w:p>
        </w:tc>
      </w:tr>
      <w:tr w:rsidR="00575017" w:rsidRPr="00D6567D" w:rsidTr="005367A1">
        <w:trPr>
          <w:trHeight w:val="334"/>
        </w:trPr>
        <w:tc>
          <w:tcPr>
            <w:tcW w:w="929" w:type="dxa"/>
            <w:vMerge/>
          </w:tcPr>
          <w:p w:rsidR="00575017" w:rsidRPr="00D6567D" w:rsidRDefault="00575017" w:rsidP="00F870E6">
            <w:pPr>
              <w:spacing w:line="260" w:lineRule="exact"/>
              <w:rPr>
                <w:rFonts w:ascii="ＭＳ 明朝" w:eastAsia="ＭＳ 明朝" w:hAnsi="ＭＳ 明朝"/>
                <w:sz w:val="18"/>
                <w:szCs w:val="18"/>
              </w:rPr>
            </w:pPr>
          </w:p>
        </w:tc>
        <w:tc>
          <w:tcPr>
            <w:tcW w:w="3398" w:type="dxa"/>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機械、器具類、作業台等の点検・清掃</w:t>
            </w:r>
          </w:p>
        </w:tc>
        <w:tc>
          <w:tcPr>
            <w:tcW w:w="451"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3146" w:type="dxa"/>
            <w:vMerge/>
          </w:tcPr>
          <w:p w:rsidR="00575017" w:rsidRPr="00D6567D" w:rsidRDefault="00575017" w:rsidP="005367A1">
            <w:pPr>
              <w:rPr>
                <w:rFonts w:ascii="ＭＳ 明朝" w:eastAsia="ＭＳ 明朝" w:hAnsi="ＭＳ 明朝"/>
                <w:sz w:val="18"/>
                <w:szCs w:val="18"/>
              </w:rPr>
            </w:pPr>
          </w:p>
        </w:tc>
        <w:tc>
          <w:tcPr>
            <w:tcW w:w="845" w:type="dxa"/>
            <w:vMerge/>
          </w:tcPr>
          <w:p w:rsidR="00575017" w:rsidRPr="00D6567D" w:rsidRDefault="00575017" w:rsidP="005367A1">
            <w:pPr>
              <w:rPr>
                <w:rFonts w:ascii="ＭＳ 明朝" w:eastAsia="ＭＳ 明朝" w:hAnsi="ＭＳ 明朝"/>
                <w:sz w:val="18"/>
                <w:szCs w:val="18"/>
              </w:rPr>
            </w:pPr>
          </w:p>
        </w:tc>
      </w:tr>
      <w:tr w:rsidR="00575017" w:rsidRPr="00D6567D" w:rsidTr="005367A1">
        <w:trPr>
          <w:trHeight w:val="334"/>
        </w:trPr>
        <w:tc>
          <w:tcPr>
            <w:tcW w:w="929" w:type="dxa"/>
            <w:vMerge/>
          </w:tcPr>
          <w:p w:rsidR="00575017" w:rsidRPr="00D6567D" w:rsidRDefault="00575017" w:rsidP="00F870E6">
            <w:pPr>
              <w:spacing w:line="260" w:lineRule="exact"/>
              <w:rPr>
                <w:rFonts w:ascii="ＭＳ 明朝" w:eastAsia="ＭＳ 明朝" w:hAnsi="ＭＳ 明朝"/>
                <w:sz w:val="18"/>
                <w:szCs w:val="18"/>
              </w:rPr>
            </w:pPr>
          </w:p>
        </w:tc>
        <w:tc>
          <w:tcPr>
            <w:tcW w:w="3398" w:type="dxa"/>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冷蔵(凍)庫内の温度、整理状況</w:t>
            </w:r>
          </w:p>
        </w:tc>
        <w:tc>
          <w:tcPr>
            <w:tcW w:w="451"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3146" w:type="dxa"/>
            <w:vMerge/>
          </w:tcPr>
          <w:p w:rsidR="00575017" w:rsidRPr="00D6567D" w:rsidRDefault="00575017" w:rsidP="005367A1">
            <w:pPr>
              <w:rPr>
                <w:rFonts w:ascii="ＭＳ 明朝" w:eastAsia="ＭＳ 明朝" w:hAnsi="ＭＳ 明朝"/>
                <w:sz w:val="18"/>
                <w:szCs w:val="18"/>
              </w:rPr>
            </w:pPr>
          </w:p>
        </w:tc>
        <w:tc>
          <w:tcPr>
            <w:tcW w:w="845" w:type="dxa"/>
            <w:vMerge/>
          </w:tcPr>
          <w:p w:rsidR="00575017" w:rsidRPr="00D6567D" w:rsidRDefault="00575017" w:rsidP="005367A1">
            <w:pPr>
              <w:rPr>
                <w:rFonts w:ascii="ＭＳ 明朝" w:eastAsia="ＭＳ 明朝" w:hAnsi="ＭＳ 明朝"/>
                <w:sz w:val="18"/>
                <w:szCs w:val="18"/>
              </w:rPr>
            </w:pPr>
          </w:p>
        </w:tc>
      </w:tr>
      <w:tr w:rsidR="00575017" w:rsidRPr="00D6567D" w:rsidTr="005367A1">
        <w:trPr>
          <w:trHeight w:val="334"/>
        </w:trPr>
        <w:tc>
          <w:tcPr>
            <w:tcW w:w="929" w:type="dxa"/>
            <w:vMerge/>
          </w:tcPr>
          <w:p w:rsidR="00575017" w:rsidRPr="00D6567D" w:rsidRDefault="00575017" w:rsidP="00F870E6">
            <w:pPr>
              <w:spacing w:line="260" w:lineRule="exact"/>
              <w:rPr>
                <w:rFonts w:ascii="ＭＳ 明朝" w:eastAsia="ＭＳ 明朝" w:hAnsi="ＭＳ 明朝"/>
                <w:sz w:val="18"/>
                <w:szCs w:val="18"/>
              </w:rPr>
            </w:pPr>
          </w:p>
        </w:tc>
        <w:tc>
          <w:tcPr>
            <w:tcW w:w="3398" w:type="dxa"/>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生ゴミの工場内からの撤去</w:t>
            </w:r>
            <w:r>
              <w:rPr>
                <w:rFonts w:ascii="ＭＳ 明朝" w:eastAsia="ＭＳ 明朝" w:hAnsi="ＭＳ 明朝" w:hint="eastAsia"/>
                <w:sz w:val="18"/>
                <w:szCs w:val="18"/>
              </w:rPr>
              <w:t>、排水の確認</w:t>
            </w:r>
          </w:p>
        </w:tc>
        <w:tc>
          <w:tcPr>
            <w:tcW w:w="451"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3146" w:type="dxa"/>
            <w:vMerge/>
          </w:tcPr>
          <w:p w:rsidR="00575017" w:rsidRPr="00D6567D" w:rsidRDefault="00575017" w:rsidP="005367A1">
            <w:pPr>
              <w:rPr>
                <w:rFonts w:ascii="ＭＳ 明朝" w:eastAsia="ＭＳ 明朝" w:hAnsi="ＭＳ 明朝"/>
                <w:sz w:val="18"/>
                <w:szCs w:val="18"/>
              </w:rPr>
            </w:pPr>
          </w:p>
        </w:tc>
        <w:tc>
          <w:tcPr>
            <w:tcW w:w="845" w:type="dxa"/>
            <w:vMerge/>
          </w:tcPr>
          <w:p w:rsidR="00575017" w:rsidRPr="00D6567D" w:rsidRDefault="00575017" w:rsidP="005367A1">
            <w:pPr>
              <w:rPr>
                <w:rFonts w:ascii="ＭＳ 明朝" w:eastAsia="ＭＳ 明朝" w:hAnsi="ＭＳ 明朝"/>
                <w:sz w:val="18"/>
                <w:szCs w:val="18"/>
              </w:rPr>
            </w:pPr>
          </w:p>
        </w:tc>
      </w:tr>
      <w:tr w:rsidR="00575017" w:rsidRPr="00D6567D" w:rsidTr="005367A1">
        <w:tc>
          <w:tcPr>
            <w:tcW w:w="929" w:type="dxa"/>
            <w:vMerge w:val="restart"/>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従事者の衛生管理</w:t>
            </w:r>
          </w:p>
        </w:tc>
        <w:tc>
          <w:tcPr>
            <w:tcW w:w="3398" w:type="dxa"/>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健康状態</w:t>
            </w:r>
          </w:p>
        </w:tc>
        <w:tc>
          <w:tcPr>
            <w:tcW w:w="451"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3146" w:type="dxa"/>
            <w:vMerge/>
          </w:tcPr>
          <w:p w:rsidR="00575017" w:rsidRPr="00D6567D" w:rsidRDefault="00575017" w:rsidP="005367A1">
            <w:pPr>
              <w:rPr>
                <w:rFonts w:ascii="ＭＳ 明朝" w:eastAsia="ＭＳ 明朝" w:hAnsi="ＭＳ 明朝"/>
                <w:sz w:val="18"/>
                <w:szCs w:val="18"/>
              </w:rPr>
            </w:pPr>
          </w:p>
        </w:tc>
        <w:tc>
          <w:tcPr>
            <w:tcW w:w="845" w:type="dxa"/>
            <w:vMerge/>
          </w:tcPr>
          <w:p w:rsidR="00575017" w:rsidRPr="00D6567D" w:rsidRDefault="00575017" w:rsidP="005367A1">
            <w:pPr>
              <w:rPr>
                <w:rFonts w:ascii="ＭＳ 明朝" w:eastAsia="ＭＳ 明朝" w:hAnsi="ＭＳ 明朝"/>
                <w:sz w:val="18"/>
                <w:szCs w:val="18"/>
              </w:rPr>
            </w:pPr>
          </w:p>
        </w:tc>
      </w:tr>
      <w:tr w:rsidR="00575017" w:rsidRPr="00D6567D" w:rsidTr="005367A1">
        <w:tc>
          <w:tcPr>
            <w:tcW w:w="929" w:type="dxa"/>
            <w:vMerge/>
          </w:tcPr>
          <w:p w:rsidR="00575017" w:rsidRPr="00D6567D" w:rsidRDefault="00575017" w:rsidP="00F870E6">
            <w:pPr>
              <w:spacing w:line="260" w:lineRule="exact"/>
              <w:rPr>
                <w:rFonts w:ascii="ＭＳ 明朝" w:eastAsia="ＭＳ 明朝" w:hAnsi="ＭＳ 明朝"/>
                <w:sz w:val="18"/>
                <w:szCs w:val="18"/>
              </w:rPr>
            </w:pPr>
          </w:p>
        </w:tc>
        <w:tc>
          <w:tcPr>
            <w:tcW w:w="3398" w:type="dxa"/>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帽子、作業着は清潔か</w:t>
            </w:r>
          </w:p>
        </w:tc>
        <w:tc>
          <w:tcPr>
            <w:tcW w:w="451"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3146" w:type="dxa"/>
            <w:vMerge/>
          </w:tcPr>
          <w:p w:rsidR="00575017" w:rsidRPr="00D6567D" w:rsidRDefault="00575017" w:rsidP="005367A1">
            <w:pPr>
              <w:rPr>
                <w:rFonts w:ascii="ＭＳ 明朝" w:eastAsia="ＭＳ 明朝" w:hAnsi="ＭＳ 明朝"/>
                <w:sz w:val="18"/>
                <w:szCs w:val="18"/>
              </w:rPr>
            </w:pPr>
          </w:p>
        </w:tc>
        <w:tc>
          <w:tcPr>
            <w:tcW w:w="845" w:type="dxa"/>
            <w:vMerge/>
          </w:tcPr>
          <w:p w:rsidR="00575017" w:rsidRPr="00D6567D" w:rsidRDefault="00575017" w:rsidP="005367A1">
            <w:pPr>
              <w:rPr>
                <w:rFonts w:ascii="ＭＳ 明朝" w:eastAsia="ＭＳ 明朝" w:hAnsi="ＭＳ 明朝"/>
                <w:sz w:val="18"/>
                <w:szCs w:val="18"/>
              </w:rPr>
            </w:pPr>
          </w:p>
        </w:tc>
      </w:tr>
      <w:tr w:rsidR="00575017" w:rsidRPr="00D6567D" w:rsidTr="005367A1">
        <w:tc>
          <w:tcPr>
            <w:tcW w:w="929" w:type="dxa"/>
            <w:vMerge/>
          </w:tcPr>
          <w:p w:rsidR="00575017" w:rsidRPr="00D6567D" w:rsidRDefault="00575017" w:rsidP="00F870E6">
            <w:pPr>
              <w:spacing w:line="260" w:lineRule="exact"/>
              <w:rPr>
                <w:rFonts w:ascii="ＭＳ 明朝" w:eastAsia="ＭＳ 明朝" w:hAnsi="ＭＳ 明朝"/>
                <w:sz w:val="18"/>
                <w:szCs w:val="18"/>
              </w:rPr>
            </w:pPr>
          </w:p>
        </w:tc>
        <w:tc>
          <w:tcPr>
            <w:tcW w:w="3398" w:type="dxa"/>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逆性石鹸等サニタリー用品の状況</w:t>
            </w:r>
          </w:p>
        </w:tc>
        <w:tc>
          <w:tcPr>
            <w:tcW w:w="451"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3146" w:type="dxa"/>
            <w:vMerge/>
          </w:tcPr>
          <w:p w:rsidR="00575017" w:rsidRPr="00D6567D" w:rsidRDefault="00575017" w:rsidP="005367A1">
            <w:pPr>
              <w:rPr>
                <w:rFonts w:ascii="ＭＳ 明朝" w:eastAsia="ＭＳ 明朝" w:hAnsi="ＭＳ 明朝"/>
                <w:sz w:val="18"/>
                <w:szCs w:val="18"/>
              </w:rPr>
            </w:pPr>
          </w:p>
        </w:tc>
        <w:tc>
          <w:tcPr>
            <w:tcW w:w="845" w:type="dxa"/>
            <w:vMerge/>
          </w:tcPr>
          <w:p w:rsidR="00575017" w:rsidRPr="00D6567D" w:rsidRDefault="00575017" w:rsidP="005367A1">
            <w:pPr>
              <w:rPr>
                <w:rFonts w:ascii="ＭＳ 明朝" w:eastAsia="ＭＳ 明朝" w:hAnsi="ＭＳ 明朝"/>
                <w:sz w:val="18"/>
                <w:szCs w:val="18"/>
              </w:rPr>
            </w:pPr>
          </w:p>
        </w:tc>
      </w:tr>
      <w:tr w:rsidR="00575017" w:rsidRPr="00D6567D" w:rsidTr="005367A1">
        <w:tc>
          <w:tcPr>
            <w:tcW w:w="929" w:type="dxa"/>
            <w:vMerge w:val="restart"/>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原材料、商品等の受入れ時の衛生管理</w:t>
            </w:r>
          </w:p>
        </w:tc>
        <w:tc>
          <w:tcPr>
            <w:tcW w:w="3398" w:type="dxa"/>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原材料、商品の内容、状況確認</w:t>
            </w:r>
          </w:p>
        </w:tc>
        <w:tc>
          <w:tcPr>
            <w:tcW w:w="451"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3146" w:type="dxa"/>
            <w:vMerge/>
          </w:tcPr>
          <w:p w:rsidR="00575017" w:rsidRPr="00D6567D" w:rsidRDefault="00575017" w:rsidP="005367A1">
            <w:pPr>
              <w:rPr>
                <w:rFonts w:ascii="ＭＳ 明朝" w:eastAsia="ＭＳ 明朝" w:hAnsi="ＭＳ 明朝"/>
                <w:sz w:val="18"/>
                <w:szCs w:val="18"/>
              </w:rPr>
            </w:pPr>
          </w:p>
        </w:tc>
        <w:tc>
          <w:tcPr>
            <w:tcW w:w="845" w:type="dxa"/>
            <w:vMerge/>
          </w:tcPr>
          <w:p w:rsidR="00575017" w:rsidRPr="00D6567D" w:rsidRDefault="00575017" w:rsidP="005367A1">
            <w:pPr>
              <w:rPr>
                <w:rFonts w:ascii="ＭＳ 明朝" w:eastAsia="ＭＳ 明朝" w:hAnsi="ＭＳ 明朝"/>
                <w:sz w:val="18"/>
                <w:szCs w:val="18"/>
              </w:rPr>
            </w:pPr>
          </w:p>
        </w:tc>
      </w:tr>
      <w:tr w:rsidR="00575017" w:rsidRPr="00D6567D" w:rsidTr="005367A1">
        <w:tc>
          <w:tcPr>
            <w:tcW w:w="929" w:type="dxa"/>
            <w:vMerge/>
          </w:tcPr>
          <w:p w:rsidR="00575017" w:rsidRPr="00D6567D" w:rsidRDefault="00575017" w:rsidP="00F870E6">
            <w:pPr>
              <w:spacing w:line="260" w:lineRule="exact"/>
              <w:rPr>
                <w:rFonts w:ascii="ＭＳ 明朝" w:eastAsia="ＭＳ 明朝" w:hAnsi="ＭＳ 明朝"/>
                <w:sz w:val="18"/>
                <w:szCs w:val="18"/>
              </w:rPr>
            </w:pPr>
          </w:p>
        </w:tc>
        <w:tc>
          <w:tcPr>
            <w:tcW w:w="3398" w:type="dxa"/>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原材料、商品の消費・賞味期限の確認</w:t>
            </w:r>
          </w:p>
        </w:tc>
        <w:tc>
          <w:tcPr>
            <w:tcW w:w="451"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3146" w:type="dxa"/>
            <w:vMerge/>
          </w:tcPr>
          <w:p w:rsidR="00575017" w:rsidRPr="00D6567D" w:rsidRDefault="00575017" w:rsidP="005367A1">
            <w:pPr>
              <w:rPr>
                <w:rFonts w:ascii="ＭＳ 明朝" w:eastAsia="ＭＳ 明朝" w:hAnsi="ＭＳ 明朝"/>
                <w:sz w:val="18"/>
                <w:szCs w:val="18"/>
              </w:rPr>
            </w:pPr>
          </w:p>
        </w:tc>
        <w:tc>
          <w:tcPr>
            <w:tcW w:w="845" w:type="dxa"/>
            <w:vMerge/>
          </w:tcPr>
          <w:p w:rsidR="00575017" w:rsidRPr="00D6567D" w:rsidRDefault="00575017" w:rsidP="005367A1">
            <w:pPr>
              <w:rPr>
                <w:rFonts w:ascii="ＭＳ 明朝" w:eastAsia="ＭＳ 明朝" w:hAnsi="ＭＳ 明朝"/>
                <w:sz w:val="18"/>
                <w:szCs w:val="18"/>
              </w:rPr>
            </w:pPr>
          </w:p>
        </w:tc>
      </w:tr>
      <w:tr w:rsidR="00575017" w:rsidRPr="00D6567D" w:rsidTr="005367A1">
        <w:tc>
          <w:tcPr>
            <w:tcW w:w="929" w:type="dxa"/>
            <w:vMerge/>
          </w:tcPr>
          <w:p w:rsidR="00575017" w:rsidRPr="00D6567D" w:rsidRDefault="00575017" w:rsidP="00F870E6">
            <w:pPr>
              <w:spacing w:line="260" w:lineRule="exact"/>
              <w:rPr>
                <w:rFonts w:ascii="ＭＳ 明朝" w:eastAsia="ＭＳ 明朝" w:hAnsi="ＭＳ 明朝"/>
                <w:sz w:val="18"/>
                <w:szCs w:val="18"/>
              </w:rPr>
            </w:pPr>
          </w:p>
        </w:tc>
        <w:tc>
          <w:tcPr>
            <w:tcW w:w="3398" w:type="dxa"/>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原材料、商品の保管状況</w:t>
            </w:r>
          </w:p>
        </w:tc>
        <w:tc>
          <w:tcPr>
            <w:tcW w:w="451"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3146" w:type="dxa"/>
            <w:vMerge/>
          </w:tcPr>
          <w:p w:rsidR="00575017" w:rsidRPr="00D6567D" w:rsidRDefault="00575017" w:rsidP="005367A1">
            <w:pPr>
              <w:rPr>
                <w:rFonts w:ascii="ＭＳ 明朝" w:eastAsia="ＭＳ 明朝" w:hAnsi="ＭＳ 明朝"/>
                <w:sz w:val="18"/>
                <w:szCs w:val="18"/>
              </w:rPr>
            </w:pPr>
          </w:p>
        </w:tc>
        <w:tc>
          <w:tcPr>
            <w:tcW w:w="845" w:type="dxa"/>
            <w:vMerge/>
          </w:tcPr>
          <w:p w:rsidR="00575017" w:rsidRPr="00D6567D" w:rsidRDefault="00575017" w:rsidP="005367A1">
            <w:pPr>
              <w:rPr>
                <w:rFonts w:ascii="ＭＳ 明朝" w:eastAsia="ＭＳ 明朝" w:hAnsi="ＭＳ 明朝"/>
                <w:sz w:val="18"/>
                <w:szCs w:val="18"/>
              </w:rPr>
            </w:pPr>
          </w:p>
        </w:tc>
      </w:tr>
      <w:tr w:rsidR="00575017" w:rsidRPr="00D6567D" w:rsidTr="005367A1">
        <w:tc>
          <w:tcPr>
            <w:tcW w:w="929" w:type="dxa"/>
            <w:vMerge w:val="restart"/>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製造時の衛生管理</w:t>
            </w:r>
          </w:p>
          <w:p w:rsidR="00575017" w:rsidRPr="00D6567D" w:rsidRDefault="00575017" w:rsidP="00F870E6">
            <w:pPr>
              <w:spacing w:line="260" w:lineRule="exact"/>
              <w:rPr>
                <w:rFonts w:ascii="ＭＳ 明朝" w:eastAsia="ＭＳ 明朝" w:hAnsi="ＭＳ 明朝"/>
                <w:sz w:val="18"/>
                <w:szCs w:val="18"/>
              </w:rPr>
            </w:pPr>
            <w:r>
              <w:rPr>
                <w:rFonts w:ascii="ＭＳ 明朝" w:eastAsia="ＭＳ 明朝" w:hAnsi="ＭＳ 明朝" w:hint="eastAsia"/>
                <w:sz w:val="18"/>
                <w:szCs w:val="18"/>
              </w:rPr>
              <w:t>(</w:t>
            </w:r>
          </w:p>
          <w:p w:rsidR="00575017"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D6567D">
              <w:rPr>
                <w:rFonts w:ascii="ＭＳ 明朝" w:eastAsia="ＭＳ 明朝" w:hAnsi="ＭＳ 明朝" w:hint="eastAsia"/>
                <w:sz w:val="18"/>
                <w:szCs w:val="18"/>
              </w:rPr>
              <w:t>製造部門）</w:t>
            </w:r>
          </w:p>
          <w:p w:rsidR="00575017" w:rsidRPr="00D6567D" w:rsidRDefault="00575017" w:rsidP="00F870E6">
            <w:pPr>
              <w:spacing w:line="260" w:lineRule="exact"/>
              <w:rPr>
                <w:rFonts w:ascii="ＭＳ 明朝" w:eastAsia="ＭＳ 明朝" w:hAnsi="ＭＳ 明朝"/>
                <w:sz w:val="18"/>
                <w:szCs w:val="18"/>
              </w:rPr>
            </w:pPr>
            <w:r>
              <w:rPr>
                <w:rFonts w:ascii="ＭＳ 明朝" w:eastAsia="ＭＳ 明朝" w:hAnsi="ＭＳ 明朝" w:hint="eastAsia"/>
                <w:sz w:val="18"/>
                <w:szCs w:val="18"/>
              </w:rPr>
              <w:t xml:space="preserve">　　　</w:t>
            </w:r>
            <w:r w:rsidRPr="00D6567D">
              <w:rPr>
                <w:rFonts w:ascii="ＭＳ 明朝" w:eastAsia="ＭＳ 明朝" w:hAnsi="ＭＳ 明朝" w:hint="eastAsia"/>
                <w:sz w:val="18"/>
                <w:szCs w:val="18"/>
              </w:rPr>
              <w:t>※</w:t>
            </w:r>
          </w:p>
        </w:tc>
        <w:tc>
          <w:tcPr>
            <w:tcW w:w="3398" w:type="dxa"/>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作業前の手指などの洗浄</w:t>
            </w:r>
          </w:p>
        </w:tc>
        <w:tc>
          <w:tcPr>
            <w:tcW w:w="451"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3146" w:type="dxa"/>
            <w:vMerge/>
          </w:tcPr>
          <w:p w:rsidR="00575017" w:rsidRPr="00D6567D" w:rsidRDefault="00575017" w:rsidP="005367A1">
            <w:pPr>
              <w:rPr>
                <w:rFonts w:ascii="ＭＳ 明朝" w:eastAsia="ＭＳ 明朝" w:hAnsi="ＭＳ 明朝"/>
                <w:sz w:val="18"/>
                <w:szCs w:val="18"/>
              </w:rPr>
            </w:pPr>
          </w:p>
        </w:tc>
        <w:tc>
          <w:tcPr>
            <w:tcW w:w="845" w:type="dxa"/>
            <w:vMerge/>
          </w:tcPr>
          <w:p w:rsidR="00575017" w:rsidRPr="00D6567D" w:rsidRDefault="00575017" w:rsidP="005367A1">
            <w:pPr>
              <w:rPr>
                <w:rFonts w:ascii="ＭＳ 明朝" w:eastAsia="ＭＳ 明朝" w:hAnsi="ＭＳ 明朝"/>
                <w:sz w:val="18"/>
                <w:szCs w:val="18"/>
              </w:rPr>
            </w:pPr>
          </w:p>
        </w:tc>
      </w:tr>
      <w:tr w:rsidR="00575017" w:rsidRPr="00D6567D" w:rsidTr="005367A1">
        <w:tc>
          <w:tcPr>
            <w:tcW w:w="929" w:type="dxa"/>
            <w:vMerge/>
          </w:tcPr>
          <w:p w:rsidR="00575017" w:rsidRPr="00D6567D" w:rsidRDefault="00575017" w:rsidP="00F870E6">
            <w:pPr>
              <w:spacing w:line="260" w:lineRule="exact"/>
              <w:rPr>
                <w:rFonts w:ascii="ＭＳ 明朝" w:eastAsia="ＭＳ 明朝" w:hAnsi="ＭＳ 明朝"/>
                <w:sz w:val="18"/>
                <w:szCs w:val="18"/>
              </w:rPr>
            </w:pPr>
          </w:p>
        </w:tc>
        <w:tc>
          <w:tcPr>
            <w:tcW w:w="3398" w:type="dxa"/>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使用器具の衛生管理</w:t>
            </w:r>
          </w:p>
        </w:tc>
        <w:tc>
          <w:tcPr>
            <w:tcW w:w="451"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3146" w:type="dxa"/>
            <w:vMerge/>
          </w:tcPr>
          <w:p w:rsidR="00575017" w:rsidRPr="00D6567D" w:rsidRDefault="00575017" w:rsidP="005367A1">
            <w:pPr>
              <w:rPr>
                <w:rFonts w:ascii="ＭＳ 明朝" w:eastAsia="ＭＳ 明朝" w:hAnsi="ＭＳ 明朝"/>
                <w:sz w:val="18"/>
                <w:szCs w:val="18"/>
              </w:rPr>
            </w:pPr>
          </w:p>
        </w:tc>
        <w:tc>
          <w:tcPr>
            <w:tcW w:w="845" w:type="dxa"/>
            <w:vMerge/>
          </w:tcPr>
          <w:p w:rsidR="00575017" w:rsidRPr="00D6567D" w:rsidRDefault="00575017" w:rsidP="005367A1">
            <w:pPr>
              <w:rPr>
                <w:rFonts w:ascii="ＭＳ 明朝" w:eastAsia="ＭＳ 明朝" w:hAnsi="ＭＳ 明朝"/>
                <w:sz w:val="18"/>
                <w:szCs w:val="18"/>
              </w:rPr>
            </w:pPr>
          </w:p>
        </w:tc>
      </w:tr>
      <w:tr w:rsidR="00575017" w:rsidRPr="00D6567D" w:rsidTr="005367A1">
        <w:tc>
          <w:tcPr>
            <w:tcW w:w="929" w:type="dxa"/>
            <w:vMerge/>
          </w:tcPr>
          <w:p w:rsidR="00575017" w:rsidRPr="00D6567D" w:rsidRDefault="00575017" w:rsidP="00F870E6">
            <w:pPr>
              <w:spacing w:line="260" w:lineRule="exact"/>
              <w:rPr>
                <w:rFonts w:ascii="ＭＳ 明朝" w:eastAsia="ＭＳ 明朝" w:hAnsi="ＭＳ 明朝"/>
                <w:sz w:val="18"/>
                <w:szCs w:val="18"/>
              </w:rPr>
            </w:pPr>
          </w:p>
        </w:tc>
        <w:tc>
          <w:tcPr>
            <w:tcW w:w="3398" w:type="dxa"/>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使用材料の</w:t>
            </w:r>
            <w:r>
              <w:rPr>
                <w:rFonts w:ascii="ＭＳ 明朝" w:eastAsia="ＭＳ 明朝" w:hAnsi="ＭＳ 明朝" w:hint="eastAsia"/>
                <w:sz w:val="18"/>
                <w:szCs w:val="18"/>
              </w:rPr>
              <w:t>品質、</w:t>
            </w:r>
            <w:r w:rsidRPr="00D6567D">
              <w:rPr>
                <w:rFonts w:ascii="ＭＳ 明朝" w:eastAsia="ＭＳ 明朝" w:hAnsi="ＭＳ 明朝" w:hint="eastAsia"/>
                <w:sz w:val="18"/>
                <w:szCs w:val="18"/>
              </w:rPr>
              <w:t>有効期限</w:t>
            </w:r>
            <w:r>
              <w:rPr>
                <w:rFonts w:ascii="ＭＳ 明朝" w:eastAsia="ＭＳ 明朝" w:hAnsi="ＭＳ 明朝" w:hint="eastAsia"/>
                <w:sz w:val="18"/>
                <w:szCs w:val="18"/>
              </w:rPr>
              <w:t>の確認、必要な洗浄等</w:t>
            </w:r>
          </w:p>
        </w:tc>
        <w:tc>
          <w:tcPr>
            <w:tcW w:w="451"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3146" w:type="dxa"/>
            <w:vMerge/>
          </w:tcPr>
          <w:p w:rsidR="00575017" w:rsidRPr="00D6567D" w:rsidRDefault="00575017" w:rsidP="005367A1">
            <w:pPr>
              <w:rPr>
                <w:rFonts w:ascii="ＭＳ 明朝" w:eastAsia="ＭＳ 明朝" w:hAnsi="ＭＳ 明朝"/>
                <w:sz w:val="18"/>
                <w:szCs w:val="18"/>
              </w:rPr>
            </w:pPr>
          </w:p>
        </w:tc>
        <w:tc>
          <w:tcPr>
            <w:tcW w:w="845" w:type="dxa"/>
            <w:vMerge/>
          </w:tcPr>
          <w:p w:rsidR="00575017" w:rsidRPr="00D6567D" w:rsidRDefault="00575017" w:rsidP="005367A1">
            <w:pPr>
              <w:rPr>
                <w:rFonts w:ascii="ＭＳ 明朝" w:eastAsia="ＭＳ 明朝" w:hAnsi="ＭＳ 明朝"/>
                <w:sz w:val="18"/>
                <w:szCs w:val="18"/>
              </w:rPr>
            </w:pPr>
          </w:p>
        </w:tc>
      </w:tr>
      <w:tr w:rsidR="00575017" w:rsidRPr="00D6567D" w:rsidTr="005367A1">
        <w:tc>
          <w:tcPr>
            <w:tcW w:w="929" w:type="dxa"/>
            <w:vMerge/>
          </w:tcPr>
          <w:p w:rsidR="00575017" w:rsidRPr="00D6567D" w:rsidRDefault="00575017" w:rsidP="00F870E6">
            <w:pPr>
              <w:spacing w:line="260" w:lineRule="exact"/>
              <w:rPr>
                <w:rFonts w:ascii="ＭＳ 明朝" w:eastAsia="ＭＳ 明朝" w:hAnsi="ＭＳ 明朝"/>
                <w:sz w:val="18"/>
                <w:szCs w:val="18"/>
              </w:rPr>
            </w:pPr>
          </w:p>
        </w:tc>
        <w:tc>
          <w:tcPr>
            <w:tcW w:w="3398" w:type="dxa"/>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使用材料の異物混入</w:t>
            </w:r>
          </w:p>
        </w:tc>
        <w:tc>
          <w:tcPr>
            <w:tcW w:w="451"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3146" w:type="dxa"/>
            <w:vMerge/>
          </w:tcPr>
          <w:p w:rsidR="00575017" w:rsidRPr="00D6567D" w:rsidRDefault="00575017" w:rsidP="005367A1">
            <w:pPr>
              <w:rPr>
                <w:rFonts w:ascii="ＭＳ 明朝" w:eastAsia="ＭＳ 明朝" w:hAnsi="ＭＳ 明朝"/>
                <w:sz w:val="18"/>
                <w:szCs w:val="18"/>
              </w:rPr>
            </w:pPr>
          </w:p>
        </w:tc>
        <w:tc>
          <w:tcPr>
            <w:tcW w:w="845" w:type="dxa"/>
            <w:vMerge/>
          </w:tcPr>
          <w:p w:rsidR="00575017" w:rsidRPr="00D6567D" w:rsidRDefault="00575017" w:rsidP="005367A1">
            <w:pPr>
              <w:rPr>
                <w:rFonts w:ascii="ＭＳ 明朝" w:eastAsia="ＭＳ 明朝" w:hAnsi="ＭＳ 明朝"/>
                <w:sz w:val="18"/>
                <w:szCs w:val="18"/>
              </w:rPr>
            </w:pPr>
          </w:p>
        </w:tc>
      </w:tr>
      <w:tr w:rsidR="00575017" w:rsidRPr="00D6567D" w:rsidTr="005367A1">
        <w:tc>
          <w:tcPr>
            <w:tcW w:w="929" w:type="dxa"/>
            <w:vMerge/>
          </w:tcPr>
          <w:p w:rsidR="00575017" w:rsidRPr="00D6567D" w:rsidRDefault="00575017" w:rsidP="00F870E6">
            <w:pPr>
              <w:spacing w:line="260" w:lineRule="exact"/>
              <w:rPr>
                <w:rFonts w:ascii="ＭＳ 明朝" w:eastAsia="ＭＳ 明朝" w:hAnsi="ＭＳ 明朝"/>
                <w:sz w:val="18"/>
                <w:szCs w:val="18"/>
              </w:rPr>
            </w:pPr>
          </w:p>
        </w:tc>
        <w:tc>
          <w:tcPr>
            <w:tcW w:w="3398" w:type="dxa"/>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焼き色等製品の仕上がり</w:t>
            </w:r>
          </w:p>
        </w:tc>
        <w:tc>
          <w:tcPr>
            <w:tcW w:w="451"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3146" w:type="dxa"/>
            <w:vMerge/>
          </w:tcPr>
          <w:p w:rsidR="00575017" w:rsidRPr="00D6567D" w:rsidRDefault="00575017" w:rsidP="005367A1">
            <w:pPr>
              <w:rPr>
                <w:rFonts w:ascii="ＭＳ 明朝" w:eastAsia="ＭＳ 明朝" w:hAnsi="ＭＳ 明朝"/>
                <w:sz w:val="18"/>
                <w:szCs w:val="18"/>
              </w:rPr>
            </w:pPr>
          </w:p>
        </w:tc>
        <w:tc>
          <w:tcPr>
            <w:tcW w:w="845" w:type="dxa"/>
            <w:vMerge/>
          </w:tcPr>
          <w:p w:rsidR="00575017" w:rsidRPr="00D6567D" w:rsidRDefault="00575017" w:rsidP="005367A1">
            <w:pPr>
              <w:rPr>
                <w:rFonts w:ascii="ＭＳ 明朝" w:eastAsia="ＭＳ 明朝" w:hAnsi="ＭＳ 明朝"/>
                <w:sz w:val="18"/>
                <w:szCs w:val="18"/>
              </w:rPr>
            </w:pPr>
          </w:p>
        </w:tc>
      </w:tr>
      <w:tr w:rsidR="00575017" w:rsidRPr="00D6567D" w:rsidTr="005367A1">
        <w:tc>
          <w:tcPr>
            <w:tcW w:w="929" w:type="dxa"/>
            <w:vMerge/>
          </w:tcPr>
          <w:p w:rsidR="00575017" w:rsidRPr="00D6567D" w:rsidRDefault="00575017" w:rsidP="00F870E6">
            <w:pPr>
              <w:spacing w:line="260" w:lineRule="exact"/>
              <w:rPr>
                <w:rFonts w:ascii="ＭＳ 明朝" w:eastAsia="ＭＳ 明朝" w:hAnsi="ＭＳ 明朝"/>
                <w:sz w:val="18"/>
                <w:szCs w:val="18"/>
              </w:rPr>
            </w:pPr>
          </w:p>
        </w:tc>
        <w:tc>
          <w:tcPr>
            <w:tcW w:w="3398" w:type="dxa"/>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消費（賞味）期限等食品表示は適正か</w:t>
            </w:r>
          </w:p>
        </w:tc>
        <w:tc>
          <w:tcPr>
            <w:tcW w:w="451"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3146" w:type="dxa"/>
            <w:vMerge/>
          </w:tcPr>
          <w:p w:rsidR="00575017" w:rsidRPr="00D6567D" w:rsidRDefault="00575017" w:rsidP="005367A1">
            <w:pPr>
              <w:rPr>
                <w:rFonts w:ascii="ＭＳ 明朝" w:eastAsia="ＭＳ 明朝" w:hAnsi="ＭＳ 明朝"/>
                <w:sz w:val="18"/>
                <w:szCs w:val="18"/>
              </w:rPr>
            </w:pPr>
          </w:p>
        </w:tc>
        <w:tc>
          <w:tcPr>
            <w:tcW w:w="845" w:type="dxa"/>
            <w:vMerge/>
          </w:tcPr>
          <w:p w:rsidR="00575017" w:rsidRPr="00D6567D" w:rsidRDefault="00575017" w:rsidP="005367A1">
            <w:pPr>
              <w:rPr>
                <w:rFonts w:ascii="ＭＳ 明朝" w:eastAsia="ＭＳ 明朝" w:hAnsi="ＭＳ 明朝"/>
                <w:sz w:val="18"/>
                <w:szCs w:val="18"/>
              </w:rPr>
            </w:pPr>
          </w:p>
        </w:tc>
      </w:tr>
      <w:tr w:rsidR="00575017" w:rsidRPr="00D6567D" w:rsidTr="005367A1">
        <w:tc>
          <w:tcPr>
            <w:tcW w:w="929" w:type="dxa"/>
            <w:vMerge/>
          </w:tcPr>
          <w:p w:rsidR="00575017" w:rsidRPr="00D6567D" w:rsidRDefault="00575017" w:rsidP="00F870E6">
            <w:pPr>
              <w:spacing w:line="260" w:lineRule="exact"/>
              <w:rPr>
                <w:rFonts w:ascii="ＭＳ 明朝" w:eastAsia="ＭＳ 明朝" w:hAnsi="ＭＳ 明朝"/>
                <w:sz w:val="18"/>
                <w:szCs w:val="18"/>
              </w:rPr>
            </w:pPr>
          </w:p>
        </w:tc>
        <w:tc>
          <w:tcPr>
            <w:tcW w:w="3398" w:type="dxa"/>
            <w:tcMar>
              <w:left w:w="57" w:type="dxa"/>
              <w:right w:w="57" w:type="dxa"/>
            </w:tcMar>
            <w:vAlign w:val="center"/>
          </w:tcPr>
          <w:p w:rsidR="00575017" w:rsidRPr="00D6567D" w:rsidRDefault="00575017" w:rsidP="00F870E6">
            <w:pPr>
              <w:spacing w:line="260" w:lineRule="exact"/>
              <w:rPr>
                <w:rFonts w:ascii="ＭＳ 明朝" w:eastAsia="ＭＳ 明朝" w:hAnsi="ＭＳ 明朝"/>
                <w:sz w:val="18"/>
                <w:szCs w:val="18"/>
              </w:rPr>
            </w:pPr>
            <w:r w:rsidRPr="00D6567D">
              <w:rPr>
                <w:rFonts w:ascii="ＭＳ 明朝" w:eastAsia="ＭＳ 明朝" w:hAnsi="ＭＳ 明朝" w:hint="eastAsia"/>
                <w:sz w:val="18"/>
                <w:szCs w:val="18"/>
              </w:rPr>
              <w:t>製品の保管は適正か</w:t>
            </w:r>
          </w:p>
        </w:tc>
        <w:tc>
          <w:tcPr>
            <w:tcW w:w="451"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4"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eastAsia="ＭＳ 明朝" w:hAnsi="Century"/>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415" w:type="dxa"/>
          </w:tcPr>
          <w:p w:rsidR="00575017" w:rsidRPr="00D6567D" w:rsidRDefault="00575017" w:rsidP="005367A1">
            <w:pPr>
              <w:rPr>
                <w:rFonts w:ascii="ＭＳ 明朝" w:eastAsia="ＭＳ 明朝" w:hAnsi="ＭＳ 明朝"/>
                <w:sz w:val="18"/>
                <w:szCs w:val="18"/>
              </w:rPr>
            </w:pPr>
          </w:p>
        </w:tc>
        <w:tc>
          <w:tcPr>
            <w:tcW w:w="3146" w:type="dxa"/>
            <w:vMerge/>
          </w:tcPr>
          <w:p w:rsidR="00575017" w:rsidRPr="00D6567D" w:rsidRDefault="00575017" w:rsidP="005367A1">
            <w:pPr>
              <w:rPr>
                <w:rFonts w:ascii="ＭＳ 明朝" w:eastAsia="ＭＳ 明朝" w:hAnsi="ＭＳ 明朝"/>
                <w:sz w:val="18"/>
                <w:szCs w:val="18"/>
              </w:rPr>
            </w:pPr>
          </w:p>
        </w:tc>
        <w:tc>
          <w:tcPr>
            <w:tcW w:w="845" w:type="dxa"/>
            <w:vMerge/>
          </w:tcPr>
          <w:p w:rsidR="00575017" w:rsidRPr="00D6567D" w:rsidRDefault="00575017" w:rsidP="005367A1">
            <w:pPr>
              <w:rPr>
                <w:rFonts w:ascii="ＭＳ 明朝" w:eastAsia="ＭＳ 明朝" w:hAnsi="ＭＳ 明朝"/>
                <w:sz w:val="18"/>
                <w:szCs w:val="18"/>
              </w:rPr>
            </w:pPr>
          </w:p>
        </w:tc>
      </w:tr>
    </w:tbl>
    <w:p w:rsidR="00575017" w:rsidRDefault="00575017" w:rsidP="003B6193">
      <w:pPr>
        <w:spacing w:beforeLines="20" w:before="66"/>
        <w:jc w:val="left"/>
        <w:rPr>
          <w:rFonts w:ascii="Century" w:eastAsia="ＭＳ 明朝" w:hAnsi="Century" w:cs="Times New Roman"/>
          <w:sz w:val="21"/>
          <w:szCs w:val="21"/>
        </w:rPr>
      </w:pPr>
      <w:r w:rsidRPr="00D6567D">
        <w:rPr>
          <w:rFonts w:ascii="Century" w:eastAsia="ＭＳ 明朝" w:hAnsi="Century" w:cs="Times New Roman" w:hint="eastAsia"/>
          <w:sz w:val="21"/>
          <w:szCs w:val="21"/>
        </w:rPr>
        <w:t>※製造部門が複数に分かれている場合には、本表を部門ごとに作成するか、「製造時の衛生管理」のみ別葉で追加する。</w:t>
      </w:r>
    </w:p>
    <w:sectPr w:rsidR="00575017" w:rsidSect="00575017">
      <w:pgSz w:w="16837" w:h="11905" w:orient="landscape" w:code="9"/>
      <w:pgMar w:top="1021" w:right="964" w:bottom="964" w:left="1021" w:header="567" w:footer="397" w:gutter="0"/>
      <w:cols w:space="425"/>
      <w:noEndnote/>
      <w:docGrid w:type="lines" w:linePitch="330" w:charSpace="-46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AA3" w:rsidRDefault="00D05AA3" w:rsidP="00A02BFD">
      <w:r>
        <w:separator/>
      </w:r>
    </w:p>
  </w:endnote>
  <w:endnote w:type="continuationSeparator" w:id="0">
    <w:p w:rsidR="00D05AA3" w:rsidRDefault="00D05AA3" w:rsidP="00A0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8934873"/>
      <w:docPartObj>
        <w:docPartGallery w:val="Page Numbers (Bottom of Page)"/>
        <w:docPartUnique/>
      </w:docPartObj>
    </w:sdtPr>
    <w:sdtEndPr/>
    <w:sdtContent>
      <w:p w:rsidR="004D03D9" w:rsidRDefault="004D03D9">
        <w:pPr>
          <w:pStyle w:val="a8"/>
          <w:jc w:val="center"/>
        </w:pPr>
        <w:r>
          <w:fldChar w:fldCharType="begin"/>
        </w:r>
        <w:r>
          <w:instrText>PAGE   \* MERGEFORMAT</w:instrText>
        </w:r>
        <w:r>
          <w:fldChar w:fldCharType="separate"/>
        </w:r>
        <w:r w:rsidR="00493CDC" w:rsidRPr="00493CDC">
          <w:rPr>
            <w:noProof/>
            <w:lang w:val="ja-JP"/>
          </w:rPr>
          <w:t>1</w:t>
        </w:r>
        <w:r>
          <w:fldChar w:fldCharType="end"/>
        </w:r>
      </w:p>
    </w:sdtContent>
  </w:sdt>
  <w:p w:rsidR="004D03D9" w:rsidRDefault="004D03D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AA3" w:rsidRDefault="00D05AA3" w:rsidP="00A02BFD">
      <w:r>
        <w:separator/>
      </w:r>
    </w:p>
  </w:footnote>
  <w:footnote w:type="continuationSeparator" w:id="0">
    <w:p w:rsidR="00D05AA3" w:rsidRDefault="00D05AA3" w:rsidP="00A02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0"/>
  <w:drawingGridVerticalSpacing w:val="329"/>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6EF"/>
    <w:rsid w:val="00003FE8"/>
    <w:rsid w:val="0001198F"/>
    <w:rsid w:val="00034062"/>
    <w:rsid w:val="00050117"/>
    <w:rsid w:val="000573CF"/>
    <w:rsid w:val="00071A9E"/>
    <w:rsid w:val="0009484C"/>
    <w:rsid w:val="000A323D"/>
    <w:rsid w:val="000B2CE9"/>
    <w:rsid w:val="000B4C82"/>
    <w:rsid w:val="000B63C4"/>
    <w:rsid w:val="000E0329"/>
    <w:rsid w:val="000E5419"/>
    <w:rsid w:val="0013626F"/>
    <w:rsid w:val="001517CC"/>
    <w:rsid w:val="00167F33"/>
    <w:rsid w:val="00170E9B"/>
    <w:rsid w:val="00171697"/>
    <w:rsid w:val="00186735"/>
    <w:rsid w:val="001A3080"/>
    <w:rsid w:val="001A30F5"/>
    <w:rsid w:val="001C5C6D"/>
    <w:rsid w:val="001D4C46"/>
    <w:rsid w:val="001F34D5"/>
    <w:rsid w:val="00223D5B"/>
    <w:rsid w:val="00244536"/>
    <w:rsid w:val="00257B3F"/>
    <w:rsid w:val="00292702"/>
    <w:rsid w:val="00297D75"/>
    <w:rsid w:val="002B18F9"/>
    <w:rsid w:val="002C5390"/>
    <w:rsid w:val="002D522C"/>
    <w:rsid w:val="002E7EFA"/>
    <w:rsid w:val="002F5B02"/>
    <w:rsid w:val="00304013"/>
    <w:rsid w:val="00305C08"/>
    <w:rsid w:val="00310488"/>
    <w:rsid w:val="00326F8A"/>
    <w:rsid w:val="003558E5"/>
    <w:rsid w:val="00366602"/>
    <w:rsid w:val="003851AC"/>
    <w:rsid w:val="003A3AEA"/>
    <w:rsid w:val="003B6193"/>
    <w:rsid w:val="003C5A83"/>
    <w:rsid w:val="003D31D0"/>
    <w:rsid w:val="003E6E67"/>
    <w:rsid w:val="003F01FA"/>
    <w:rsid w:val="003F256C"/>
    <w:rsid w:val="004042F3"/>
    <w:rsid w:val="0040459F"/>
    <w:rsid w:val="00417D54"/>
    <w:rsid w:val="0042291F"/>
    <w:rsid w:val="00424733"/>
    <w:rsid w:val="00433D00"/>
    <w:rsid w:val="004813EA"/>
    <w:rsid w:val="00481AA3"/>
    <w:rsid w:val="00493CDC"/>
    <w:rsid w:val="004A1559"/>
    <w:rsid w:val="004A1B16"/>
    <w:rsid w:val="004D03D9"/>
    <w:rsid w:val="004D2101"/>
    <w:rsid w:val="004F3D90"/>
    <w:rsid w:val="00505BDA"/>
    <w:rsid w:val="00505FA1"/>
    <w:rsid w:val="005445D0"/>
    <w:rsid w:val="00550C02"/>
    <w:rsid w:val="00565CB8"/>
    <w:rsid w:val="00575017"/>
    <w:rsid w:val="00587670"/>
    <w:rsid w:val="005C0F35"/>
    <w:rsid w:val="00605744"/>
    <w:rsid w:val="006141E9"/>
    <w:rsid w:val="00616536"/>
    <w:rsid w:val="00617E38"/>
    <w:rsid w:val="00646C7D"/>
    <w:rsid w:val="0065022D"/>
    <w:rsid w:val="006538B0"/>
    <w:rsid w:val="00662024"/>
    <w:rsid w:val="00663323"/>
    <w:rsid w:val="00680D5C"/>
    <w:rsid w:val="006959F7"/>
    <w:rsid w:val="006D6BD8"/>
    <w:rsid w:val="006D6C5B"/>
    <w:rsid w:val="006F3327"/>
    <w:rsid w:val="00711133"/>
    <w:rsid w:val="00717EB0"/>
    <w:rsid w:val="00727154"/>
    <w:rsid w:val="00730917"/>
    <w:rsid w:val="00731676"/>
    <w:rsid w:val="0075297E"/>
    <w:rsid w:val="00757613"/>
    <w:rsid w:val="007664DA"/>
    <w:rsid w:val="00770B2D"/>
    <w:rsid w:val="0078144C"/>
    <w:rsid w:val="00781636"/>
    <w:rsid w:val="00784C2A"/>
    <w:rsid w:val="0078519D"/>
    <w:rsid w:val="007A3DEE"/>
    <w:rsid w:val="007D429C"/>
    <w:rsid w:val="007D596D"/>
    <w:rsid w:val="007E480E"/>
    <w:rsid w:val="007E66EC"/>
    <w:rsid w:val="007F5768"/>
    <w:rsid w:val="00802D0B"/>
    <w:rsid w:val="008067CF"/>
    <w:rsid w:val="008267B4"/>
    <w:rsid w:val="00834938"/>
    <w:rsid w:val="0083507E"/>
    <w:rsid w:val="008528A1"/>
    <w:rsid w:val="00884056"/>
    <w:rsid w:val="00884348"/>
    <w:rsid w:val="008924D8"/>
    <w:rsid w:val="00892C4E"/>
    <w:rsid w:val="008B5AD1"/>
    <w:rsid w:val="008C0406"/>
    <w:rsid w:val="008C2F89"/>
    <w:rsid w:val="008D66EF"/>
    <w:rsid w:val="00903709"/>
    <w:rsid w:val="00922628"/>
    <w:rsid w:val="00952759"/>
    <w:rsid w:val="009745D7"/>
    <w:rsid w:val="009756CD"/>
    <w:rsid w:val="00983937"/>
    <w:rsid w:val="009A100B"/>
    <w:rsid w:val="009B65C0"/>
    <w:rsid w:val="009C3EAC"/>
    <w:rsid w:val="009C75EE"/>
    <w:rsid w:val="009E2630"/>
    <w:rsid w:val="009F4988"/>
    <w:rsid w:val="009F4C32"/>
    <w:rsid w:val="00A01F51"/>
    <w:rsid w:val="00A02BFD"/>
    <w:rsid w:val="00A03F0C"/>
    <w:rsid w:val="00A14ABD"/>
    <w:rsid w:val="00A36BB1"/>
    <w:rsid w:val="00A434F0"/>
    <w:rsid w:val="00A4762A"/>
    <w:rsid w:val="00A8441C"/>
    <w:rsid w:val="00A84B7A"/>
    <w:rsid w:val="00AA2695"/>
    <w:rsid w:val="00AB13BF"/>
    <w:rsid w:val="00AC431D"/>
    <w:rsid w:val="00AC6BC4"/>
    <w:rsid w:val="00AD5AE2"/>
    <w:rsid w:val="00AE13FC"/>
    <w:rsid w:val="00AF05BD"/>
    <w:rsid w:val="00AF29FE"/>
    <w:rsid w:val="00B039DA"/>
    <w:rsid w:val="00B40F9B"/>
    <w:rsid w:val="00B537C9"/>
    <w:rsid w:val="00B56A1B"/>
    <w:rsid w:val="00B63233"/>
    <w:rsid w:val="00B66AF1"/>
    <w:rsid w:val="00B71C21"/>
    <w:rsid w:val="00B81113"/>
    <w:rsid w:val="00B8124B"/>
    <w:rsid w:val="00BB71A3"/>
    <w:rsid w:val="00BD1881"/>
    <w:rsid w:val="00BD541B"/>
    <w:rsid w:val="00BE113B"/>
    <w:rsid w:val="00BF71C0"/>
    <w:rsid w:val="00C12A57"/>
    <w:rsid w:val="00C21998"/>
    <w:rsid w:val="00C236F1"/>
    <w:rsid w:val="00C345C6"/>
    <w:rsid w:val="00C35975"/>
    <w:rsid w:val="00C524A2"/>
    <w:rsid w:val="00C535B6"/>
    <w:rsid w:val="00C6066C"/>
    <w:rsid w:val="00C67932"/>
    <w:rsid w:val="00C75896"/>
    <w:rsid w:val="00C95EB0"/>
    <w:rsid w:val="00CA6FB0"/>
    <w:rsid w:val="00CB7A47"/>
    <w:rsid w:val="00CC6390"/>
    <w:rsid w:val="00CC73D7"/>
    <w:rsid w:val="00CC78A1"/>
    <w:rsid w:val="00D05AA3"/>
    <w:rsid w:val="00D13AA9"/>
    <w:rsid w:val="00D21FB7"/>
    <w:rsid w:val="00D32E57"/>
    <w:rsid w:val="00D40EF9"/>
    <w:rsid w:val="00D5087E"/>
    <w:rsid w:val="00D5279D"/>
    <w:rsid w:val="00D6206A"/>
    <w:rsid w:val="00D6567D"/>
    <w:rsid w:val="00D902B6"/>
    <w:rsid w:val="00D92639"/>
    <w:rsid w:val="00D93CFA"/>
    <w:rsid w:val="00D95B5B"/>
    <w:rsid w:val="00DA5766"/>
    <w:rsid w:val="00DC5D60"/>
    <w:rsid w:val="00DD2019"/>
    <w:rsid w:val="00DF1D64"/>
    <w:rsid w:val="00E0122A"/>
    <w:rsid w:val="00E17CA7"/>
    <w:rsid w:val="00E23024"/>
    <w:rsid w:val="00E231FF"/>
    <w:rsid w:val="00E23409"/>
    <w:rsid w:val="00E24C27"/>
    <w:rsid w:val="00E36DEE"/>
    <w:rsid w:val="00E40BB2"/>
    <w:rsid w:val="00E6334A"/>
    <w:rsid w:val="00E9654D"/>
    <w:rsid w:val="00EA79BA"/>
    <w:rsid w:val="00EB1B12"/>
    <w:rsid w:val="00EB2945"/>
    <w:rsid w:val="00EC0270"/>
    <w:rsid w:val="00EC2352"/>
    <w:rsid w:val="00ED0E43"/>
    <w:rsid w:val="00F03628"/>
    <w:rsid w:val="00F201F6"/>
    <w:rsid w:val="00F22CE7"/>
    <w:rsid w:val="00F260FB"/>
    <w:rsid w:val="00F3498B"/>
    <w:rsid w:val="00F4291D"/>
    <w:rsid w:val="00F476F8"/>
    <w:rsid w:val="00F55CFB"/>
    <w:rsid w:val="00F5781A"/>
    <w:rsid w:val="00F62D31"/>
    <w:rsid w:val="00F80686"/>
    <w:rsid w:val="00F870E6"/>
    <w:rsid w:val="00FB195B"/>
    <w:rsid w:val="00FD48A1"/>
    <w:rsid w:val="00FE2D70"/>
    <w:rsid w:val="00FF2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51D90CFE-6F3A-4191-B0CE-C4104310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EastAsia" w:eastAsiaTheme="minorEastAsia" w:hAnsiTheme="minorHAnsi" w:cs="ＭＳ 明朝"/>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1B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A1B16"/>
    <w:rPr>
      <w:rFonts w:asciiTheme="majorHAnsi" w:eastAsiaTheme="majorEastAsia" w:hAnsiTheme="majorHAnsi" w:cstheme="majorBidi"/>
      <w:sz w:val="18"/>
      <w:szCs w:val="18"/>
    </w:rPr>
  </w:style>
  <w:style w:type="table" w:styleId="a5">
    <w:name w:val="Table Grid"/>
    <w:basedOn w:val="a1"/>
    <w:uiPriority w:val="39"/>
    <w:rsid w:val="00003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02BFD"/>
    <w:pPr>
      <w:tabs>
        <w:tab w:val="center" w:pos="4252"/>
        <w:tab w:val="right" w:pos="8504"/>
      </w:tabs>
      <w:snapToGrid w:val="0"/>
    </w:pPr>
  </w:style>
  <w:style w:type="character" w:customStyle="1" w:styleId="a7">
    <w:name w:val="ヘッダー (文字)"/>
    <w:basedOn w:val="a0"/>
    <w:link w:val="a6"/>
    <w:uiPriority w:val="99"/>
    <w:rsid w:val="00A02BFD"/>
  </w:style>
  <w:style w:type="paragraph" w:styleId="a8">
    <w:name w:val="footer"/>
    <w:basedOn w:val="a"/>
    <w:link w:val="a9"/>
    <w:uiPriority w:val="99"/>
    <w:unhideWhenUsed/>
    <w:rsid w:val="00A02BFD"/>
    <w:pPr>
      <w:tabs>
        <w:tab w:val="center" w:pos="4252"/>
        <w:tab w:val="right" w:pos="8504"/>
      </w:tabs>
      <w:snapToGrid w:val="0"/>
    </w:pPr>
  </w:style>
  <w:style w:type="character" w:customStyle="1" w:styleId="a9">
    <w:name w:val="フッター (文字)"/>
    <w:basedOn w:val="a0"/>
    <w:link w:val="a8"/>
    <w:uiPriority w:val="99"/>
    <w:rsid w:val="00A02BFD"/>
  </w:style>
  <w:style w:type="table" w:customStyle="1" w:styleId="1">
    <w:name w:val="表 (格子)1"/>
    <w:basedOn w:val="a1"/>
    <w:next w:val="a5"/>
    <w:uiPriority w:val="39"/>
    <w:rsid w:val="00BD188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E23024"/>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78519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39"/>
    <w:rsid w:val="007D429C"/>
    <w:rPr>
      <w:rFonts w:asci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D6567D"/>
  </w:style>
  <w:style w:type="table" w:customStyle="1" w:styleId="5">
    <w:name w:val="表 (格子)5"/>
    <w:basedOn w:val="a1"/>
    <w:next w:val="a5"/>
    <w:uiPriority w:val="39"/>
    <w:rsid w:val="00D6567D"/>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FB195B"/>
  </w:style>
  <w:style w:type="character" w:customStyle="1" w:styleId="ab">
    <w:name w:val="日付 (文字)"/>
    <w:basedOn w:val="a0"/>
    <w:link w:val="aa"/>
    <w:uiPriority w:val="99"/>
    <w:semiHidden/>
    <w:rsid w:val="00FB1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139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image" Target="media/image1.emf"/>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BCCB0D-5C32-47C7-9B92-A19D51CED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1041</Words>
  <Characters>5936</Characters>
  <Application>Plott Corporation</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Zack6</dc:creator>
  <cp:keywords/>
  <dc:description/>
  <cp:lastModifiedBy>Zack6</cp:lastModifiedBy>
  <cp:revision>18</cp:revision>
  <cp:lastPrinted>2019-02-21T05:53:00Z</cp:lastPrinted>
  <dcterms:created xsi:type="dcterms:W3CDTF">2019-02-12T08:16:00Z</dcterms:created>
  <dcterms:modified xsi:type="dcterms:W3CDTF">2019-02-21T05:57:00Z</dcterms:modified>
</cp:coreProperties>
</file>