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様式第９号（第８条関係）</w:t>
      </w: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rPr>
          <w:rFonts w:hint="eastAsia"/>
        </w:rPr>
      </w:pPr>
    </w:p>
    <w:p>
      <w:pPr>
        <w:pStyle w:val="0"/>
        <w:autoSpaceDE w:val="0"/>
        <w:autoSpaceDN w:val="0"/>
        <w:jc w:val="center"/>
        <w:rPr>
          <w:rFonts w:hint="eastAsia"/>
        </w:rPr>
      </w:pPr>
      <w:r>
        <w:rPr>
          <w:rFonts w:hint="eastAsia"/>
        </w:rPr>
        <w:t>温泉利用許可申請書</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r>
        <w:rPr>
          <w:rFonts w:hint="eastAsia"/>
          <w:color w:val="000000"/>
        </w:rPr>
        <w:t>　　　　　　　　　　　　　　　　　　　</w:t>
      </w:r>
    </w:p>
    <w:p>
      <w:pPr>
        <w:pStyle w:val="0"/>
        <w:autoSpaceDE w:val="0"/>
        <w:autoSpaceDN w:val="0"/>
        <w:ind w:firstLine="448" w:firstLineChars="200"/>
        <w:rPr>
          <w:rFonts w:hint="default"/>
          <w:color w:val="000000"/>
          <w:spacing w:val="4"/>
        </w:rPr>
      </w:pPr>
      <w:r>
        <w:rPr>
          <w:rFonts w:hint="eastAsia"/>
          <w:color w:val="000000"/>
        </w:rPr>
        <w:t>温泉法第</w:t>
      </w:r>
      <w:r>
        <w:rPr>
          <w:rFonts w:hint="eastAsia"/>
          <w:color w:val="000000"/>
        </w:rPr>
        <w:t>15</w:t>
      </w:r>
      <w:r>
        <w:rPr>
          <w:rFonts w:hint="eastAsia"/>
          <w:color w:val="000000"/>
        </w:rPr>
        <w:t>条第１項の許可を受けたいので申請します。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浴用又は飲用の別</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default"/>
          <w:spacing w:val="4"/>
        </w:rPr>
      </w:pPr>
      <w:r>
        <w:rPr>
          <w:rFonts w:hint="eastAsia"/>
        </w:rPr>
        <w:t>２　温泉のゆう出地</w:t>
      </w:r>
    </w:p>
    <w:p>
      <w:pPr>
        <w:pStyle w:val="17"/>
        <w:tabs>
          <w:tab w:val="clear" w:pos="4252"/>
          <w:tab w:val="clear" w:pos="8504"/>
        </w:tabs>
        <w:snapToGrid w:val="1"/>
        <w:rPr>
          <w:rFonts w:hint="eastAsia"/>
        </w:rPr>
      </w:pPr>
    </w:p>
    <w:p>
      <w:pPr>
        <w:pStyle w:val="17"/>
        <w:tabs>
          <w:tab w:val="clear" w:pos="4252"/>
          <w:tab w:val="clear" w:pos="8504"/>
        </w:tabs>
        <w:snapToGrid w:val="1"/>
        <w:rPr>
          <w:rFonts w:hint="eastAsia"/>
        </w:rPr>
      </w:pPr>
    </w:p>
    <w:p>
      <w:pPr>
        <w:pStyle w:val="0"/>
        <w:ind w:firstLine="224" w:firstLineChars="100"/>
        <w:rPr>
          <w:rFonts w:hint="eastAsia"/>
          <w:color w:val="000000"/>
        </w:rPr>
      </w:pPr>
      <w:r>
        <w:rPr>
          <w:rFonts w:hint="eastAsia"/>
        </w:rPr>
        <w:t>３　</w:t>
      </w:r>
      <w:r>
        <w:rPr>
          <w:rFonts w:hint="eastAsia"/>
          <w:color w:val="000000"/>
        </w:rPr>
        <w:t>温泉を公共の浴用又は飲用に供しようとする施設の場所及び名称</w:t>
      </w:r>
    </w:p>
    <w:p>
      <w:pPr>
        <w:pStyle w:val="0"/>
        <w:ind w:firstLine="464" w:firstLineChars="200"/>
        <w:jc w:val="left"/>
        <w:rPr>
          <w:rFonts w:hint="eastAsia"/>
          <w:spacing w:val="4"/>
        </w:rPr>
      </w:pPr>
    </w:p>
    <w:p>
      <w:pPr>
        <w:pStyle w:val="0"/>
        <w:ind w:firstLine="464" w:firstLineChars="200"/>
        <w:jc w:val="left"/>
        <w:rPr>
          <w:rFonts w:hint="eastAsia"/>
          <w:spacing w:val="4"/>
        </w:rPr>
      </w:pPr>
      <w:r>
        <w:rPr>
          <w:rFonts w:hint="eastAsia"/>
          <w:spacing w:val="4"/>
        </w:rPr>
        <w:t>施設の場所　</w:t>
      </w:r>
    </w:p>
    <w:p>
      <w:pPr>
        <w:pStyle w:val="0"/>
        <w:ind w:firstLine="464" w:firstLineChars="200"/>
        <w:jc w:val="left"/>
        <w:rPr>
          <w:rFonts w:hint="eastAsia"/>
          <w:spacing w:val="4"/>
        </w:rPr>
      </w:pPr>
    </w:p>
    <w:p>
      <w:pPr>
        <w:pStyle w:val="0"/>
        <w:ind w:firstLine="464" w:firstLineChars="200"/>
        <w:jc w:val="left"/>
        <w:rPr>
          <w:rFonts w:hint="eastAsia"/>
          <w:spacing w:val="4"/>
        </w:rPr>
      </w:pPr>
      <w:r>
        <w:rPr>
          <w:rFonts w:hint="eastAsia"/>
          <w:spacing w:val="4"/>
        </w:rPr>
        <w:t>名称</w:t>
      </w:r>
    </w:p>
    <w:p>
      <w:pPr>
        <w:pStyle w:val="0"/>
        <w:ind w:left="464" w:hanging="464" w:hangingChars="200"/>
        <w:rPr>
          <w:rFonts w:hint="eastAsia"/>
          <w:spacing w:val="4"/>
        </w:rPr>
      </w:pPr>
    </w:p>
    <w:p>
      <w:pPr>
        <w:pStyle w:val="0"/>
        <w:ind w:left="464" w:hanging="464" w:hangingChars="200"/>
        <w:rPr>
          <w:rFonts w:hint="eastAsia"/>
          <w:spacing w:val="4"/>
        </w:rPr>
      </w:pPr>
      <w:r>
        <w:rPr>
          <w:rFonts w:hint="eastAsia"/>
          <w:spacing w:val="4"/>
        </w:rPr>
        <w:t>　４　温泉の温度並びに成分並びにその分析及び検査を行った登録分析機関の名称及び登録番号</w:t>
      </w:r>
    </w:p>
    <w:p>
      <w:pPr>
        <w:pStyle w:val="0"/>
        <w:rPr>
          <w:rFonts w:hint="eastAsia"/>
          <w:spacing w:val="4"/>
        </w:rPr>
      </w:pPr>
    </w:p>
    <w:p>
      <w:pPr>
        <w:pStyle w:val="0"/>
        <w:rPr>
          <w:rFonts w:hint="eastAsia"/>
          <w:spacing w:val="4"/>
        </w:rPr>
      </w:pPr>
      <w:r>
        <w:rPr>
          <w:rFonts w:hint="eastAsia"/>
          <w:spacing w:val="4"/>
        </w:rPr>
        <w:t>　　温度　　　　℃　　　　　　　　成分　別紙のとおり</w:t>
      </w:r>
    </w:p>
    <w:p>
      <w:pPr>
        <w:pStyle w:val="0"/>
        <w:ind w:firstLine="464" w:firstLineChars="200"/>
        <w:rPr>
          <w:rFonts w:hint="eastAsia"/>
          <w:spacing w:val="4"/>
        </w:rPr>
      </w:pPr>
    </w:p>
    <w:p>
      <w:pPr>
        <w:pStyle w:val="0"/>
        <w:ind w:firstLine="464" w:firstLineChars="200"/>
        <w:rPr>
          <w:rFonts w:hint="eastAsia"/>
          <w:spacing w:val="4"/>
        </w:rPr>
      </w:pPr>
      <w:r>
        <w:rPr>
          <w:rFonts w:hint="eastAsia"/>
          <w:spacing w:val="4"/>
        </w:rPr>
        <w:t>登録分析機関の名称　　　　　　登録番号</w:t>
      </w:r>
    </w:p>
    <w:p>
      <w:pPr>
        <w:pStyle w:val="16"/>
        <w:jc w:val="both"/>
        <w:rPr>
          <w:rFonts w:hint="eastAsia"/>
        </w:rPr>
      </w:pPr>
    </w:p>
    <w:p>
      <w:pPr>
        <w:pStyle w:val="16"/>
        <w:autoSpaceDE w:val="0"/>
        <w:autoSpaceDN w:val="0"/>
        <w:ind w:firstLine="224" w:firstLineChars="100"/>
        <w:jc w:val="both"/>
        <w:rPr>
          <w:rFonts w:hint="eastAsia"/>
        </w:rPr>
      </w:pPr>
    </w:p>
    <w:p>
      <w:pPr>
        <w:pStyle w:val="16"/>
        <w:autoSpaceDE w:val="0"/>
        <w:autoSpaceDN w:val="0"/>
        <w:ind w:firstLine="224" w:firstLineChars="100"/>
        <w:jc w:val="both"/>
        <w:rPr>
          <w:rFonts w:hint="eastAsia"/>
        </w:rPr>
      </w:pPr>
      <w:r>
        <w:rPr>
          <w:rFonts w:hint="eastAsia"/>
        </w:rPr>
        <w:t>添付書類</w:t>
      </w:r>
    </w:p>
    <w:p>
      <w:pPr>
        <w:pStyle w:val="16"/>
        <w:autoSpaceDE w:val="0"/>
        <w:autoSpaceDN w:val="0"/>
        <w:ind w:left="670" w:leftChars="99" w:hanging="448" w:hangingChars="200"/>
        <w:jc w:val="both"/>
        <w:rPr>
          <w:rFonts w:hint="eastAsia"/>
          <w:color w:val="000000"/>
        </w:rPr>
      </w:pPr>
      <w:r>
        <w:rPr>
          <w:rFonts w:hint="eastAsia"/>
          <w:color w:val="000000"/>
        </w:rPr>
        <w:t>１　飲用の許可の申請の場合は、温泉に含まれる一般細菌及び大腸菌群の数並びに有機物の量に関する検査の結果を記載した書類</w:t>
      </w:r>
    </w:p>
    <w:p>
      <w:pPr>
        <w:pStyle w:val="16"/>
        <w:autoSpaceDE w:val="0"/>
        <w:autoSpaceDN w:val="0"/>
        <w:ind w:left="224" w:hanging="224" w:hangingChars="100"/>
        <w:jc w:val="both"/>
        <w:rPr>
          <w:rFonts w:hint="eastAsia"/>
          <w:color w:val="000000"/>
        </w:rPr>
      </w:pPr>
      <w:r>
        <w:rPr>
          <w:rFonts w:hint="eastAsia"/>
          <w:color w:val="000000"/>
        </w:rPr>
        <w:t>　２　温泉分析書の写し（分析年月日が</w:t>
      </w:r>
      <w:r>
        <w:rPr>
          <w:rFonts w:hint="eastAsia"/>
          <w:color w:val="000000"/>
        </w:rPr>
        <w:t>10</w:t>
      </w:r>
      <w:r>
        <w:rPr>
          <w:rFonts w:hint="eastAsia"/>
          <w:color w:val="000000"/>
        </w:rPr>
        <w:t>年以内のもの）</w:t>
      </w:r>
    </w:p>
    <w:p>
      <w:pPr>
        <w:pStyle w:val="16"/>
        <w:autoSpaceDE w:val="0"/>
        <w:autoSpaceDN w:val="0"/>
        <w:ind w:left="671" w:hanging="671" w:hangingChars="300"/>
        <w:jc w:val="both"/>
        <w:rPr>
          <w:rFonts w:hint="eastAsia"/>
          <w:color w:val="000000"/>
        </w:rPr>
      </w:pPr>
      <w:r>
        <w:rPr>
          <w:rFonts w:hint="eastAsia"/>
          <w:color w:val="000000"/>
        </w:rPr>
        <w:t>　３　</w:t>
      </w:r>
      <w:r>
        <w:rPr>
          <w:rFonts w:hint="default"/>
          <w:color w:val="000000"/>
        </w:rPr>
        <w:t>温泉の成分が衛生上有害であるかどうかを審査するために市長が必要と認める書類</w:t>
      </w:r>
    </w:p>
    <w:p>
      <w:pPr>
        <w:pStyle w:val="16"/>
        <w:autoSpaceDE w:val="0"/>
        <w:autoSpaceDN w:val="0"/>
        <w:ind w:left="448" w:hanging="448" w:hangingChars="200"/>
        <w:jc w:val="both"/>
        <w:rPr>
          <w:rFonts w:hint="eastAsia"/>
        </w:rPr>
      </w:pPr>
      <w:r>
        <w:rPr>
          <w:rFonts w:hint="eastAsia"/>
          <w:color w:val="FF0000"/>
        </w:rPr>
        <w:t>　</w:t>
      </w:r>
      <w:r>
        <w:rPr>
          <w:rFonts w:hint="eastAsia"/>
        </w:rPr>
        <w:t>４　温泉利用施設の案内図（国土地理院発行の縮尺２万５０００分の１以上のもの）</w:t>
      </w:r>
    </w:p>
    <w:p>
      <w:pPr>
        <w:pStyle w:val="16"/>
        <w:autoSpaceDE w:val="0"/>
        <w:autoSpaceDN w:val="0"/>
        <w:ind w:left="672" w:leftChars="100" w:hanging="448" w:hangingChars="200"/>
        <w:jc w:val="both"/>
        <w:rPr>
          <w:rFonts w:hint="eastAsia"/>
        </w:rPr>
      </w:pPr>
      <w:r>
        <w:rPr>
          <w:rFonts w:hint="eastAsia"/>
        </w:rPr>
        <w:t>５　申請者が温泉法第</w:t>
      </w:r>
      <w:r>
        <w:rPr>
          <w:rFonts w:hint="eastAsia"/>
        </w:rPr>
        <w:t>15</w:t>
      </w:r>
      <w:r>
        <w:rPr>
          <w:rFonts w:hint="eastAsia"/>
        </w:rPr>
        <w:t>条第２項各号に該当しない者であることを誓約する書面（役員全員）</w:t>
      </w:r>
    </w:p>
    <w:p>
      <w:pPr>
        <w:pStyle w:val="16"/>
        <w:autoSpaceDE w:val="0"/>
        <w:autoSpaceDN w:val="0"/>
        <w:ind w:firstLine="224" w:firstLineChars="100"/>
        <w:jc w:val="both"/>
        <w:rPr>
          <w:rFonts w:hint="eastAsia"/>
        </w:rPr>
      </w:pPr>
      <w:r>
        <w:rPr>
          <w:rFonts w:hint="eastAsia"/>
        </w:rPr>
        <w:t>６　法人の場合は、定款又は寄付行為の写し</w:t>
      </w:r>
    </w:p>
    <w:p>
      <w:pPr>
        <w:pStyle w:val="16"/>
        <w:autoSpaceDE w:val="0"/>
        <w:autoSpaceDN w:val="0"/>
        <w:ind w:left="672" w:leftChars="100" w:hanging="448" w:hangingChars="200"/>
        <w:jc w:val="both"/>
        <w:rPr>
          <w:rFonts w:hint="eastAsia"/>
        </w:rPr>
      </w:pPr>
      <w:r>
        <w:rPr>
          <w:rFonts w:hint="eastAsia"/>
        </w:rPr>
        <w:t>７　温泉利用施設（浴室、浴槽、飲用施設）の位置、容積及び配管状況を明示した施設全体の平面図及び立面図</w:t>
      </w:r>
    </w:p>
    <w:p>
      <w:pPr>
        <w:pStyle w:val="16"/>
        <w:autoSpaceDE w:val="0"/>
        <w:autoSpaceDN w:val="0"/>
        <w:ind w:left="672" w:leftChars="100" w:hanging="448" w:hangingChars="200"/>
        <w:jc w:val="both"/>
        <w:rPr>
          <w:rFonts w:hint="eastAsia"/>
        </w:rPr>
      </w:pPr>
      <w:r>
        <w:rPr>
          <w:rFonts w:hint="eastAsia"/>
        </w:rPr>
        <w:t>８　温泉ゆう出地から温泉利用施設までの配管の概要（経路、距離、材質、口径等）を明示した見取図</w:t>
      </w:r>
    </w:p>
    <w:p>
      <w:pPr>
        <w:pStyle w:val="16"/>
        <w:autoSpaceDE w:val="0"/>
        <w:autoSpaceDN w:val="0"/>
        <w:ind w:left="672" w:leftChars="100" w:hanging="448" w:hangingChars="200"/>
        <w:jc w:val="both"/>
        <w:rPr>
          <w:rFonts w:hint="eastAsia"/>
        </w:rPr>
      </w:pPr>
      <w:r>
        <w:rPr>
          <w:rFonts w:hint="eastAsia"/>
        </w:rPr>
        <w:t>９　他人の源泉の温泉を使用する場合は、分湯契約書の写し又は温泉採取権者の利用承諾書の写し</w:t>
      </w:r>
    </w:p>
    <w:p>
      <w:pPr>
        <w:pStyle w:val="16"/>
        <w:autoSpaceDE w:val="0"/>
        <w:autoSpaceDN w:val="0"/>
        <w:jc w:val="both"/>
        <w:rPr>
          <w:rFonts w:hint="eastAsia"/>
        </w:rPr>
      </w:pPr>
    </w:p>
    <w:sectPr>
      <w:footerReference r:id="rId5" w:type="even"/>
      <w:footerReference r:id="rId6" w:type="defaul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eastAsia"/>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3</Words>
  <Characters>576</Characters>
  <Application>JUST Note</Application>
  <Lines>57</Lines>
  <Paragraphs>29</Paragraphs>
  <Company>長野市役所</Company>
  <CharactersWithSpaces>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2015-05-27T02:28:00Z</cp:lastPrinted>
  <dcterms:created xsi:type="dcterms:W3CDTF">2008-11-28T04:11:00Z</dcterms:created>
  <dcterms:modified xsi:type="dcterms:W3CDTF">2022-05-26T02:20:33Z</dcterms:modified>
  <cp:revision>12</cp:revision>
</cp:coreProperties>
</file>