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840" w:firstLine="240" w:firstLineChars="10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-369570</wp:posOffset>
                </wp:positionV>
                <wp:extent cx="4714875" cy="6096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714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お申し込みは郵送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ファックス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電子メールにて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送付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ください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  <w:color w:val="0000FF" w:themeColor="hyperlink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"mailto:kouen@city.nagano.lg.jp"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30"/>
                                <w:rFonts w:hint="eastAsia" w:ascii="HGｺﾞｼｯｸM" w:hAnsi="HGｺﾞｼｯｸM" w:eastAsia="HGｺﾞｼｯｸM"/>
                                <w:sz w:val="20"/>
                              </w:rPr>
                              <w:t>kouen@city.</w:t>
                            </w:r>
                            <w:r>
                              <w:rPr>
                                <w:rStyle w:val="30"/>
                                <w:rFonts w:hint="default" w:ascii="HGｺﾞｼｯｸM" w:hAnsi="HGｺﾞｼｯｸM" w:eastAsia="HGｺﾞｼｯｸM"/>
                                <w:sz w:val="20"/>
                              </w:rPr>
                              <w:t>nagano.lg.jp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ｺﾞｼｯｸM" w:hAnsi="HGｺﾞｼｯｸM" w:eastAsia="HGｺﾞｼｯｸM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 xml:space="preserve"> TEL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026-224-7284</w:t>
                            </w:r>
                            <w:r>
                              <w:rPr>
                                <w:rFonts w:hint="default" w:ascii="HGｺﾞｼｯｸM" w:hAnsi="HGｺﾞｼｯｸM" w:eastAsia="HGｺﾞｼｯｸM"/>
                                <w:sz w:val="18"/>
                              </w:rPr>
                              <w:t xml:space="preserve">  FAX 026-224-5111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郵送先　〒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380-8512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　長野市大字鶴賀緑町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1613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18"/>
                              </w:rPr>
                              <w:t>番地　　長野市公園緑地課動物園担当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9.1pt;mso-position-vertical-relative:text;mso-position-horizontal:center;mso-position-horizontal-relative:margin;v-text-anchor:top;position:absolute;height:48pt;mso-wrap-distance-top:0pt;width:371.25pt;mso-wrap-distance-left:9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お申し込みは郵送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ファックス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電子メールにて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送付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ください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  <w:color w:val="0000FF" w:themeColor="hyperlink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0"/>
                        </w:rPr>
                        <w:t>E-mail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0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"mailto:kouen@city.nagano.lg.jp"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30"/>
                          <w:rFonts w:hint="eastAsia" w:ascii="HGｺﾞｼｯｸM" w:hAnsi="HGｺﾞｼｯｸM" w:eastAsia="HGｺﾞｼｯｸM"/>
                          <w:sz w:val="20"/>
                        </w:rPr>
                        <w:t>kouen@city.</w:t>
                      </w:r>
                      <w:r>
                        <w:rPr>
                          <w:rStyle w:val="30"/>
                          <w:rFonts w:hint="default" w:ascii="HGｺﾞｼｯｸM" w:hAnsi="HGｺﾞｼｯｸM" w:eastAsia="HGｺﾞｼｯｸM"/>
                          <w:sz w:val="20"/>
                        </w:rPr>
                        <w:t>nagano.lg.jp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default" w:ascii="HGｺﾞｼｯｸM" w:hAnsi="HGｺﾞｼｯｸM" w:eastAsia="HGｺﾞｼｯｸM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 xml:space="preserve"> TEL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026-224-7284</w:t>
                      </w:r>
                      <w:r>
                        <w:rPr>
                          <w:rFonts w:hint="default" w:ascii="HGｺﾞｼｯｸM" w:hAnsi="HGｺﾞｼｯｸM" w:eastAsia="HGｺﾞｼｯｸM"/>
                          <w:sz w:val="18"/>
                        </w:rPr>
                        <w:t xml:space="preserve">  FAX 026-224-5111</w:t>
                      </w:r>
                    </w:p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  <w:sz w:val="1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郵送先　〒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380-8512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　長野市大字鶴賀緑町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1613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18"/>
                        </w:rPr>
                        <w:t>番地　　長野市公園緑地課動物園担当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17"/>
        <w:ind w:right="840" w:firstLine="240" w:firstLineChars="10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長野市茶臼山動物園整備基金寄附申込書</w:t>
      </w:r>
    </w:p>
    <w:p>
      <w:pPr>
        <w:pStyle w:val="17"/>
        <w:ind w:right="840" w:firstLine="240" w:firstLineChars="100"/>
        <w:jc w:val="center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～　茶臼山動物園　企業団体サポーター　～</w:t>
      </w:r>
    </w:p>
    <w:p>
      <w:pPr>
        <w:pStyle w:val="17"/>
        <w:ind w:right="-1" w:firstLine="210" w:firstLineChars="10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</w:rPr>
        <w:t xml:space="preserve"> </w:t>
      </w:r>
      <w:r>
        <w:rPr>
          <w:rFonts w:hint="eastAsia" w:ascii="HGPｺﾞｼｯｸM" w:hAnsi="HGPｺﾞｼｯｸM" w:eastAsia="HGPｺﾞｼｯｸM"/>
          <w:sz w:val="22"/>
        </w:rPr>
        <w:t>　　年</w:t>
      </w:r>
      <w:r>
        <w:rPr>
          <w:rFonts w:hint="eastAsia" w:ascii="HGPｺﾞｼｯｸM" w:hAnsi="HGPｺﾞｼｯｸM" w:eastAsia="HGPｺﾞｼｯｸM"/>
          <w:sz w:val="22"/>
        </w:rPr>
        <w:t xml:space="preserve"> </w:t>
      </w:r>
      <w:r>
        <w:rPr>
          <w:rFonts w:hint="eastAsia" w:ascii="HGPｺﾞｼｯｸM" w:hAnsi="HGPｺﾞｼｯｸM" w:eastAsia="HGPｺﾞｼｯｸM"/>
          <w:sz w:val="22"/>
        </w:rPr>
        <w:t>　　月　　</w:t>
      </w:r>
      <w:r>
        <w:rPr>
          <w:rFonts w:hint="eastAsia" w:ascii="HGPｺﾞｼｯｸM" w:hAnsi="HGPｺﾞｼｯｸM" w:eastAsia="HGPｺﾞｼｯｸM"/>
          <w:sz w:val="22"/>
        </w:rPr>
        <w:t xml:space="preserve"> </w:t>
      </w:r>
      <w:r>
        <w:rPr>
          <w:rFonts w:hint="eastAsia" w:ascii="HGPｺﾞｼｯｸM" w:hAnsi="HGPｺﾞｼｯｸM" w:eastAsia="HGPｺﾞｼｯｸM"/>
          <w:sz w:val="22"/>
        </w:rPr>
        <w:t>日</w:t>
      </w:r>
    </w:p>
    <w:p>
      <w:pPr>
        <w:pStyle w:val="17"/>
        <w:ind w:right="840" w:firstLine="220" w:firstLineChars="10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長野市長　あて</w:t>
      </w:r>
    </w:p>
    <w:p>
      <w:pPr>
        <w:pStyle w:val="17"/>
        <w:spacing w:line="60" w:lineRule="auto"/>
        <w:ind w:right="840" w:firstLine="220" w:firstLineChars="100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spacing w:line="60" w:lineRule="auto"/>
        <w:ind w:right="-1" w:firstLine="220" w:firstLineChars="100"/>
        <w:rPr>
          <w:rFonts w:hint="default" w:ascii="HGPｺﾞｼｯｸM" w:hAnsi="HGPｺﾞｼｯｸM" w:eastAsia="HGPｺﾞｼｯｸM"/>
          <w:sz w:val="22"/>
          <w:u w:val="single" w:color="auto"/>
        </w:rPr>
      </w:pPr>
      <w:r>
        <w:rPr>
          <w:rFonts w:hint="eastAsia" w:ascii="HGPｺﾞｼｯｸM" w:hAnsi="HGPｺﾞｼｯｸM" w:eastAsia="HGPｺﾞｼｯｸM"/>
          <w:sz w:val="22"/>
          <w:u w:val="single" w:color="auto"/>
        </w:rPr>
        <w:t>■法人名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</w:p>
    <w:p>
      <w:pPr>
        <w:pStyle w:val="17"/>
        <w:spacing w:line="60" w:lineRule="auto"/>
        <w:ind w:right="1680" w:firstLine="220" w:firstLineChars="100"/>
        <w:jc w:val="both"/>
        <w:rPr>
          <w:rFonts w:hint="default" w:ascii="HGPｺﾞｼｯｸM" w:hAnsi="HGPｺﾞｼｯｸM" w:eastAsia="HGPｺﾞｼｯｸM"/>
          <w:sz w:val="22"/>
          <w:u w:val="single" w:color="auto"/>
        </w:rPr>
      </w:pPr>
    </w:p>
    <w:p>
      <w:pPr>
        <w:pStyle w:val="17"/>
        <w:spacing w:line="60" w:lineRule="auto"/>
        <w:ind w:right="-1" w:firstLine="220" w:firstLineChars="100"/>
        <w:rPr>
          <w:rFonts w:hint="default" w:ascii="HGPｺﾞｼｯｸM" w:hAnsi="HGPｺﾞｼｯｸM" w:eastAsia="HGPｺﾞｼｯｸM"/>
          <w:sz w:val="22"/>
          <w:u w:val="single" w:color="auto"/>
        </w:rPr>
      </w:pPr>
      <w:r>
        <w:rPr>
          <w:rFonts w:hint="eastAsia" w:ascii="HGPｺﾞｼｯｸM" w:hAnsi="HGPｺﾞｼｯｸM" w:eastAsia="HGPｺﾞｼｯｸM"/>
          <w:sz w:val="22"/>
          <w:u w:val="single" w:color="auto"/>
        </w:rPr>
        <w:t>■代表者名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</w:p>
    <w:p>
      <w:pPr>
        <w:pStyle w:val="17"/>
        <w:spacing w:line="60" w:lineRule="auto"/>
        <w:ind w:right="1680" w:firstLine="220" w:firstLineChars="100"/>
        <w:jc w:val="both"/>
        <w:rPr>
          <w:rFonts w:hint="default" w:ascii="HGPｺﾞｼｯｸM" w:hAnsi="HGPｺﾞｼｯｸM" w:eastAsia="HGPｺﾞｼｯｸM"/>
          <w:sz w:val="22"/>
          <w:u w:val="single" w:color="auto"/>
        </w:rPr>
      </w:pPr>
    </w:p>
    <w:p>
      <w:pPr>
        <w:pStyle w:val="17"/>
        <w:spacing w:line="60" w:lineRule="auto"/>
        <w:ind w:right="-1" w:firstLine="220" w:firstLineChars="100"/>
        <w:rPr>
          <w:rFonts w:hint="default" w:ascii="HGPｺﾞｼｯｸM" w:hAnsi="HGPｺﾞｼｯｸM" w:eastAsia="HGPｺﾞｼｯｸM"/>
          <w:sz w:val="22"/>
          <w:u w:val="single" w:color="auto"/>
        </w:rPr>
      </w:pPr>
      <w:r>
        <w:rPr>
          <w:rFonts w:hint="eastAsia" w:ascii="HGPｺﾞｼｯｸM" w:hAnsi="HGPｺﾞｼｯｸM" w:eastAsia="HGPｺﾞｼｯｸM"/>
          <w:sz w:val="22"/>
          <w:u w:val="single" w:color="auto"/>
        </w:rPr>
        <w:t>■本社住所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ab/>
      </w:r>
    </w:p>
    <w:p>
      <w:pPr>
        <w:pStyle w:val="17"/>
        <w:spacing w:line="60" w:lineRule="auto"/>
        <w:ind w:right="840" w:firstLine="220" w:firstLineChars="100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ind w:right="-1" w:firstLine="220" w:firstLineChars="10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長野市茶臼山動物園整備基金へ次のとおり寄附を申し込みます。　　　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■　寄附申込額　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>　　　　　　　　　　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 xml:space="preserve"> </w:t>
      </w:r>
      <w:r>
        <w:rPr>
          <w:rFonts w:hint="eastAsia" w:ascii="HGPｺﾞｼｯｸM" w:hAnsi="HGPｺﾞｼｯｸM" w:eastAsia="HGPｺﾞｼｯｸM"/>
          <w:sz w:val="22"/>
          <w:u w:val="single" w:color="auto"/>
        </w:rPr>
        <w:t>　　　　　　　　　　　　　　　　　　</w:t>
      </w:r>
      <w:r>
        <w:rPr>
          <w:rFonts w:hint="eastAsia" w:ascii="HGPｺﾞｼｯｸM" w:hAnsi="HGPｺﾞｼｯｸM" w:eastAsia="HGPｺﾞｼｯｸM"/>
          <w:sz w:val="22"/>
        </w:rPr>
        <w:t>円</w:t>
      </w: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■　寄附方法について</w:t>
      </w:r>
    </w:p>
    <w:p>
      <w:pPr>
        <w:pStyle w:val="17"/>
        <w:ind w:right="840" w:firstLine="440" w:firstLineChars="20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納付書をお送りしますので、金融機関での振込みをお願いします。</w:t>
      </w:r>
    </w:p>
    <w:p>
      <w:pPr>
        <w:pStyle w:val="17"/>
        <w:ind w:right="840" w:firstLine="440" w:firstLineChars="20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寄附金の受領後、寄附金受領証明書を送付いたします。</w:t>
      </w: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■　法人名と寄附申込額の公表について（いずれかにチェックをお願いします）</w:t>
      </w:r>
    </w:p>
    <w:p>
      <w:pPr>
        <w:pStyle w:val="17"/>
        <w:numPr>
          <w:ilvl w:val="0"/>
          <w:numId w:val="1"/>
        </w:numPr>
        <w:ind w:right="84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希望する（法人名と寄附申込額）　□</w:t>
      </w:r>
      <w:r>
        <w:rPr>
          <w:rFonts w:hint="eastAsia" w:ascii="HGPｺﾞｼｯｸM" w:hAnsi="HGPｺﾞｼｯｸM" w:eastAsia="HGPｺﾞｼｯｸM"/>
          <w:sz w:val="22"/>
        </w:rPr>
        <w:t xml:space="preserve"> </w:t>
      </w:r>
      <w:r>
        <w:rPr>
          <w:rFonts w:hint="eastAsia" w:ascii="HGPｺﾞｼｯｸM" w:hAnsi="HGPｺﾞｼｯｸM" w:eastAsia="HGPｺﾞｼｯｸM"/>
          <w:sz w:val="22"/>
        </w:rPr>
        <w:t>希望しない　　　　</w:t>
      </w: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17"/>
        <w:ind w:right="84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■　寄附感謝メニュー</w:t>
      </w:r>
    </w:p>
    <w:p>
      <w:pPr>
        <w:pStyle w:val="17"/>
        <w:ind w:right="-1" w:firstLine="550" w:firstLineChars="250"/>
        <w:jc w:val="left"/>
        <w:rPr>
          <w:rFonts w:hint="default" w:ascii="HGPｺﾞｼｯｸM" w:hAnsi="HGPｺﾞｼｯｸM" w:eastAsia="HGPｺﾞｼｯｸM"/>
          <w:kern w:val="0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ご寄附の額に応じてご希望のメニューをお選びください</w:t>
      </w:r>
      <w:r>
        <w:rPr>
          <w:rFonts w:hint="eastAsia" w:ascii="HGPｺﾞｼｯｸM" w:hAnsi="HGPｺﾞｼｯｸM" w:eastAsia="HGPｺﾞｼｯｸM"/>
          <w:spacing w:val="1"/>
          <w:w w:val="96"/>
          <w:kern w:val="0"/>
          <w:sz w:val="22"/>
          <w:fitText w:val="3400" w:id="1"/>
        </w:rPr>
        <w:t>（希望項目に○をお願いします。</w:t>
      </w:r>
      <w:r>
        <w:rPr>
          <w:rFonts w:hint="eastAsia" w:ascii="HGPｺﾞｼｯｸM" w:hAnsi="HGPｺﾞｼｯｸM" w:eastAsia="HGPｺﾞｼｯｸM"/>
          <w:spacing w:val="7"/>
          <w:w w:val="96"/>
          <w:kern w:val="0"/>
          <w:sz w:val="22"/>
          <w:fitText w:val="3400" w:id="1"/>
        </w:rPr>
        <w:t>）</w:t>
      </w:r>
    </w:p>
    <w:tbl>
      <w:tblPr>
        <w:tblStyle w:val="34"/>
        <w:tblW w:w="9459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2700"/>
        <w:gridCol w:w="5760"/>
        <w:gridCol w:w="999"/>
      </w:tblGrid>
      <w:tr>
        <w:trPr/>
        <w:tc>
          <w:tcPr>
            <w:tcW w:w="2700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メニュー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内　　　　　　　　容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希望項目</w:t>
            </w:r>
          </w:p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（○印）</w:t>
            </w:r>
          </w:p>
        </w:tc>
      </w:tr>
      <w:tr>
        <w:trPr>
          <w:trHeight w:val="623" w:hRule="atLeast"/>
        </w:trPr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寄附者銘板への名称掲載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年度ごとに銅板製銘板を設置します。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We</w:t>
            </w:r>
            <w:bookmarkStart w:id="0" w:name="_GoBack"/>
            <w:bookmarkEnd w:id="0"/>
            <w:r>
              <w:rPr>
                <w:rFonts w:hint="eastAsia" w:ascii="HGPｺﾞｼｯｸM" w:hAnsi="HGPｺﾞｼｯｸM" w:eastAsia="HGPｺﾞｼｯｸM"/>
                <w:sz w:val="18"/>
              </w:rPr>
              <w:t>b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サイトへ企業団体名掲載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企業団体名を長野市茶臼山動物園サポーターサイトに掲載します。</w:t>
            </w:r>
          </w:p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万円以上の場合はバナー掲載・リンク設定可）</w:t>
            </w:r>
          </w:p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※掲載する場合、下記項目について上記メール宛お送りください。</w:t>
            </w:r>
          </w:p>
          <w:p>
            <w:pPr>
              <w:pStyle w:val="17"/>
              <w:numPr>
                <w:ilvl w:val="0"/>
                <w:numId w:val="2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バナー画像（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JPEG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または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PNG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）【対象：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  <w:p>
            <w:pPr>
              <w:pStyle w:val="17"/>
              <w:numPr>
                <w:ilvl w:val="0"/>
                <w:numId w:val="2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リンク先の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URL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  <w:p>
            <w:pPr>
              <w:pStyle w:val="17"/>
              <w:numPr>
                <w:ilvl w:val="0"/>
                <w:numId w:val="2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事業内容（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文字以内）【対象：５万円以上】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/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園内掲示板へ企業団体名掲載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企業団体名を茶臼山動物園内掲示板へ掲載します。</w:t>
            </w:r>
          </w:p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万円以上はバナー掲載可）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「広報ながの」掲載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企業団体名および金額を広報ながの「まごころ欄」に掲載します。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茶臼山動物園支援マーク提供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企業団体サポーター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PR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用に支援マークのデータを提供します。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招待券の提供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口につき５枚（大人券）をお送りします。（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200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枚まで）</w:t>
            </w:r>
          </w:p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招待券持参でサポーターイベントにご参加いただけます。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/>
        <w:tc>
          <w:tcPr>
            <w:tcW w:w="270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希望動物写真の提供</w:t>
            </w:r>
          </w:p>
        </w:tc>
        <w:tc>
          <w:tcPr>
            <w:tcW w:w="5760" w:type="dxa"/>
            <w:vAlign w:val="center"/>
          </w:tcPr>
          <w:p>
            <w:pPr>
              <w:pStyle w:val="17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企業団体サポーターＰ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R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用や自社活動用にオリジナル動物写真データをお届けします。【対象：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25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</w:tc>
        <w:tc>
          <w:tcPr>
            <w:tcW w:w="999" w:type="dxa"/>
            <w:vAlign w:val="center"/>
          </w:tcPr>
          <w:p>
            <w:pPr>
              <w:pStyle w:val="17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</w:tbl>
    <w:p>
      <w:pPr>
        <w:pStyle w:val="0"/>
        <w:ind w:right="84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■　ご担当者連絡先</w:t>
      </w:r>
    </w:p>
    <w:p>
      <w:pPr>
        <w:pStyle w:val="0"/>
        <w:ind w:right="840"/>
        <w:jc w:val="left"/>
        <w:rPr>
          <w:rFonts w:hint="default" w:ascii="HGｺﾞｼｯｸM" w:hAnsi="HGｺﾞｼｯｸM" w:eastAsia="HGｺﾞｼｯｸM"/>
        </w:rPr>
      </w:pPr>
      <w:r>
        <w:rPr>
          <w:rFonts w:hint="default" w:ascii="HGｺﾞｼｯｸM" w:hAnsi="HGｺﾞｼｯｸM" w:eastAsia="HGｺﾞｼｯｸM"/>
        </w:rPr>
        <w:t>　　　　</w:t>
      </w:r>
      <w:r>
        <w:rPr>
          <w:rFonts w:hint="eastAsia" w:ascii="HGｺﾞｼｯｸM" w:hAnsi="HGｺﾞｼｯｸM" w:eastAsia="HGｺﾞｼｯｸM"/>
        </w:rPr>
        <w:t>部署氏名：　　　　</w:t>
      </w:r>
    </w:p>
    <w:p>
      <w:pPr>
        <w:pStyle w:val="0"/>
        <w:ind w:right="840" w:firstLine="210" w:firstLineChars="100"/>
        <w:jc w:val="left"/>
        <w:rPr>
          <w:rFonts w:hint="default" w:ascii="HGｺﾞｼｯｸM" w:hAnsi="HGｺﾞｼｯｸM" w:eastAsia="HGｺﾞｼｯｸM"/>
        </w:rPr>
      </w:pPr>
      <w:r>
        <w:rPr>
          <w:rFonts w:hint="default" w:ascii="HGｺﾞｼｯｸM" w:hAnsi="HGｺﾞｼｯｸM" w:eastAsia="HGｺﾞｼｯｸM"/>
        </w:rPr>
        <w:t>　　　</w:t>
      </w:r>
      <w:r>
        <w:rPr>
          <w:rFonts w:hint="eastAsia" w:ascii="HGｺﾞｼｯｸM" w:hAnsi="HGｺﾞｼｯｸM" w:eastAsia="HGｺﾞｼｯｸM"/>
        </w:rPr>
        <w:t>住　　所：</w:t>
      </w:r>
    </w:p>
    <w:p>
      <w:pPr>
        <w:pStyle w:val="0"/>
        <w:ind w:right="84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電話番号：</w:t>
      </w:r>
    </w:p>
    <w:p>
      <w:pPr>
        <w:pStyle w:val="0"/>
        <w:ind w:right="84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メールアドレス：</w:t>
      </w:r>
    </w:p>
    <w:sectPr>
      <w:headerReference r:id="rId6" w:type="default"/>
      <w:pgSz w:w="11906" w:h="16838"/>
      <w:pgMar w:top="851" w:right="1134" w:bottom="397" w:left="113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 w:ascii="HG丸ｺﾞｼｯｸM-PRO" w:hAnsi="HG丸ｺﾞｼｯｸM-PRO" w:eastAsia="HG丸ｺﾞｼｯｸM-PRO"/>
        <w:color w:val="FF000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4AA2A0"/>
    <w:lvl w:ilvl="0" w:tplc="9246F08A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F47E4CF0"/>
    <w:lvl w:ilvl="0" w:tplc="AA5AA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26</Words>
  <Characters>881</Characters>
  <Application>JUST Note</Application>
  <Lines>69</Lines>
  <Paragraphs>49</Paragraphs>
  <Company>長野市役所</Company>
  <CharactersWithSpaces>1005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コンピュータ管理者</dc:creator>
  <cp:lastModifiedBy>吉池　晃</cp:lastModifiedBy>
  <cp:lastPrinted>2021-10-20T00:18:00Z</cp:lastPrinted>
  <dcterms:created xsi:type="dcterms:W3CDTF">2020-01-23T02:05:00Z</dcterms:created>
  <dcterms:modified xsi:type="dcterms:W3CDTF">2025-03-06T04:42:40Z</dcterms:modified>
  <cp:revision>8</cp:revision>
</cp:coreProperties>
</file>