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06" w:rsidRPr="004D5DD4" w:rsidRDefault="00FB44E7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様式１</w:t>
      </w:r>
    </w:p>
    <w:p w:rsidR="00DE3806" w:rsidRPr="00DE3806" w:rsidRDefault="00DE3806" w:rsidP="004D5DD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E3806" w:rsidRPr="00DE3806" w:rsidRDefault="00DE3806" w:rsidP="004D5DD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>登</w:t>
      </w: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録</w:t>
      </w:r>
    </w:p>
    <w:p w:rsidR="00DE3806" w:rsidRPr="00DE3806" w:rsidRDefault="00DE3806" w:rsidP="004D5DD4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>フロン類回収業者　　　　　申請書</w:t>
      </w:r>
    </w:p>
    <w:p w:rsidR="00DE3806" w:rsidRPr="00DE3806" w:rsidRDefault="00DE3806" w:rsidP="004D5DD4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>登録の更新</w:t>
      </w:r>
    </w:p>
    <w:p w:rsidR="00DE3806" w:rsidRPr="00DE3806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5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048"/>
      </w:tblGrid>
      <w:tr w:rsidR="00DE3806" w:rsidRPr="00DE3806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※登録番号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DE3806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E3806" w:rsidRPr="00DE3806">
        <w:tblPrEx>
          <w:tblCellMar>
            <w:top w:w="0" w:type="dxa"/>
            <w:bottom w:w="0" w:type="dxa"/>
          </w:tblCellMar>
        </w:tblPrEx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※登録年月日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DE3806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E3806" w:rsidRPr="004D5DD4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　</w:t>
      </w:r>
      <w:r w:rsidRPr="00DE3806">
        <w:rPr>
          <w:rFonts w:ascii="ＭＳ 明朝" w:hAnsi="ＭＳ 明朝" w:cs="ＭＳ 明朝"/>
          <w:color w:val="000000"/>
          <w:kern w:val="0"/>
          <w:sz w:val="24"/>
        </w:rPr>
        <w:t xml:space="preserve">    </w:t>
      </w:r>
      <w:r w:rsidRPr="00DE380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　　月　　日</w:t>
      </w:r>
    </w:p>
    <w:p w:rsidR="00DE3806" w:rsidRPr="004D5DD4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CC45E8"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長野市長　　　　　　　　様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（郵便番号）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所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名</w:t>
      </w: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（法人にあっては、名称及び代表者の氏名）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E3806" w:rsidRPr="004D5DD4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DE3806" w:rsidRPr="004D5DD4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 w:hint="eastAsia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使用済自動車の再資源化等に関する法律第５４条第１項の規定により、必要な書類を添えてフロン類回収業者の登録（登録の更新）を申請します。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3012"/>
        <w:gridCol w:w="4819"/>
      </w:tblGrid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DE3806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  <w:p w:rsidR="004D5DD4" w:rsidRPr="004D5DD4" w:rsidRDefault="004D5DD4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</w:p>
          <w:p w:rsidR="004D5DD4" w:rsidRPr="004D5DD4" w:rsidRDefault="004D5DD4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（郵便番号）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</w:tbl>
    <w:p w:rsidR="00DE3806" w:rsidRPr="004D5DD4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</w:p>
    <w:p w:rsidR="00DE3806" w:rsidRPr="004D5DD4" w:rsidRDefault="00DE3806" w:rsidP="00DE38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Times New Roman"/>
          <w:kern w:val="0"/>
          <w:sz w:val="22"/>
          <w:szCs w:val="22"/>
        </w:rPr>
        <w:br w:type="page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084"/>
        <w:gridCol w:w="1205"/>
        <w:gridCol w:w="120"/>
        <w:gridCol w:w="2109"/>
        <w:gridCol w:w="1204"/>
        <w:gridCol w:w="3193"/>
      </w:tblGrid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lastRenderedPageBreak/>
              <w:t>法定代理人の名称及び住所並びにその代表者の氏名（未成年者であり、かつ、その法定代理人が法人であ</w:t>
            </w:r>
            <w:r w:rsidRPr="004D5DD4"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る</w:t>
            </w:r>
            <w:r w:rsidRPr="004D5DD4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t>場合に記入すること。）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　称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4D5DD4" w:rsidRPr="004D5DD4" w:rsidRDefault="004D5DD4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ふりがな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代表者の氏名</w:t>
            </w: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所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（郵便番号）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Times New Roman" w:cs="ＭＳ 明朝" w:hint="eastAsia"/>
                <w:color w:val="000000"/>
                <w:spacing w:val="-10"/>
                <w:kern w:val="0"/>
                <w:sz w:val="22"/>
                <w:szCs w:val="22"/>
              </w:rPr>
              <w:t>法定代理人</w:t>
            </w:r>
            <w:r w:rsidRPr="004D5DD4">
              <w:rPr>
                <w:rFonts w:ascii="ＭＳ 明朝" w:hAnsi="ＭＳ 明朝" w:cs="ＭＳ 明朝" w:hint="eastAsia"/>
                <w:color w:val="000000"/>
                <w:spacing w:val="-22"/>
                <w:kern w:val="0"/>
                <w:sz w:val="22"/>
                <w:szCs w:val="22"/>
              </w:rPr>
              <w:t>の役員の氏名（業務を執行する社員、取締役、執行役又はこれらに準ずる者。未成年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者</w:t>
            </w:r>
            <w:r w:rsidRPr="004D5DD4">
              <w:rPr>
                <w:rFonts w:ascii="ＭＳ 明朝" w:hAnsi="ＭＳ 明朝" w:cs="ＭＳ 明朝" w:hint="eastAsia"/>
                <w:color w:val="000000"/>
                <w:spacing w:val="-22"/>
                <w:kern w:val="0"/>
                <w:sz w:val="22"/>
                <w:szCs w:val="22"/>
              </w:rPr>
              <w:t>であり、かつ、その法定代理人が法人であ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る</w:t>
            </w:r>
            <w:r w:rsidRPr="004D5DD4">
              <w:rPr>
                <w:rFonts w:ascii="ＭＳ 明朝" w:hAnsi="ＭＳ 明朝" w:cs="ＭＳ 明朝" w:hint="eastAsia"/>
                <w:color w:val="000000"/>
                <w:spacing w:val="-22"/>
                <w:kern w:val="0"/>
                <w:sz w:val="22"/>
                <w:szCs w:val="22"/>
              </w:rPr>
              <w:t>場合に記入すること。）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4D5DD4" w:rsidRDefault="00DE3806" w:rsidP="004D5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事業所の名称及び所在地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　称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（郵便番号）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回収しようとするフロン類の種類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ＣＦＣ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ＨＦＣ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フロン類回収設備の種類、能力及び台数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設備の種類</w:t>
            </w:r>
          </w:p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能　　力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200g/min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未満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200g/min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ＣＦＣ用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ＨＦＣ用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 w:rsidR="00DE3806" w:rsidRPr="004D5DD4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ＣＦＣ、ＨＦＣ兼用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06" w:rsidRPr="004D5DD4" w:rsidRDefault="00DE3806" w:rsidP="00DE3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D5DD4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4D5DD4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</w:tr>
    </w:tbl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１　※印の欄は、更新の場合に記入すること。</w:t>
      </w:r>
    </w:p>
    <w:p w:rsidR="00DE3806" w:rsidRPr="004D5DD4" w:rsidRDefault="00DE3806" w:rsidP="00DE3806">
      <w:pPr>
        <w:suppressAutoHyphens/>
        <w:wordWrap w:val="0"/>
        <w:spacing w:line="250" w:lineRule="exact"/>
        <w:ind w:left="956" w:hanging="956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２　事業所が複数ある場合には、「事業所の名称及び所在地」以降の欄を繰り返し設け、事業所ごとに記載すること。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３　「回収しようとするフロン類の種類」の欄には、該当するものに丸印を記入すること。</w:t>
      </w:r>
    </w:p>
    <w:p w:rsidR="00DE3806" w:rsidRPr="004D5DD4" w:rsidRDefault="00DE3806" w:rsidP="00DE3806">
      <w:pPr>
        <w:suppressAutoHyphens/>
        <w:wordWrap w:val="0"/>
        <w:spacing w:line="250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４　用紙の大きさは、</w:t>
      </w:r>
      <w:r w:rsidR="002D7D5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日本産業</w:t>
      </w: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規格Ａ４とすること。</w:t>
      </w:r>
    </w:p>
    <w:p w:rsidR="00DE3806" w:rsidRPr="004D5DD4" w:rsidRDefault="00DE3806" w:rsidP="004D5DD4">
      <w:pPr>
        <w:suppressAutoHyphens/>
        <w:wordWrap w:val="0"/>
        <w:spacing w:line="250" w:lineRule="exact"/>
        <w:ind w:left="880" w:hangingChars="400" w:hanging="8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D5DD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５　氏名を記載し、押印することに代えて、署名することができる。この場合において、署名は必ず本人が自署するものとする。</w:t>
      </w:r>
    </w:p>
    <w:p w:rsidR="00DE3806" w:rsidRDefault="00DE3806" w:rsidP="006279C9">
      <w:pPr>
        <w:suppressAutoHyphens/>
        <w:wordWrap w:val="0"/>
        <w:jc w:val="left"/>
        <w:textAlignment w:val="baseline"/>
        <w:rPr>
          <w:rFonts w:hint="eastAsia"/>
          <w:sz w:val="22"/>
          <w:szCs w:val="22"/>
        </w:rPr>
      </w:pPr>
    </w:p>
    <w:sectPr w:rsidR="00DE3806" w:rsidSect="000C235A">
      <w:footerReference w:type="default" r:id="rId6"/>
      <w:pgSz w:w="11906" w:h="16838" w:code="9"/>
      <w:pgMar w:top="1134" w:right="1134" w:bottom="1418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8D" w:rsidRDefault="00445B8D">
      <w:r>
        <w:separator/>
      </w:r>
    </w:p>
  </w:endnote>
  <w:endnote w:type="continuationSeparator" w:id="0">
    <w:p w:rsidR="00445B8D" w:rsidRDefault="0044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8E3" w:rsidRDefault="009468E3" w:rsidP="002256A5">
    <w:pPr>
      <w:pStyle w:val="a4"/>
      <w:ind w:firstLineChars="2400" w:firstLine="504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8D" w:rsidRDefault="00445B8D">
      <w:r>
        <w:separator/>
      </w:r>
    </w:p>
  </w:footnote>
  <w:footnote w:type="continuationSeparator" w:id="0">
    <w:p w:rsidR="00445B8D" w:rsidRDefault="0044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6"/>
    <w:rsid w:val="000C235A"/>
    <w:rsid w:val="001242C3"/>
    <w:rsid w:val="002256A5"/>
    <w:rsid w:val="002D7D55"/>
    <w:rsid w:val="00417A29"/>
    <w:rsid w:val="00445B8D"/>
    <w:rsid w:val="004848DA"/>
    <w:rsid w:val="004D5DD4"/>
    <w:rsid w:val="006279C9"/>
    <w:rsid w:val="006300BC"/>
    <w:rsid w:val="00780FD5"/>
    <w:rsid w:val="007A508D"/>
    <w:rsid w:val="007F506D"/>
    <w:rsid w:val="009468E3"/>
    <w:rsid w:val="00976AE8"/>
    <w:rsid w:val="009B0453"/>
    <w:rsid w:val="00C922F8"/>
    <w:rsid w:val="00CC45E8"/>
    <w:rsid w:val="00CD2F90"/>
    <w:rsid w:val="00D15C68"/>
    <w:rsid w:val="00DE3806"/>
    <w:rsid w:val="00EF0E67"/>
    <w:rsid w:val="00F423FB"/>
    <w:rsid w:val="00FA1074"/>
    <w:rsid w:val="00FB44E7"/>
    <w:rsid w:val="00F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30B40-1820-497D-84AF-F0753C8B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56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56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長野市役所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情報政策課</dc:creator>
  <cp:keywords/>
  <dc:description/>
  <cp:lastModifiedBy>丸山　矩道</cp:lastModifiedBy>
  <cp:revision>2</cp:revision>
  <dcterms:created xsi:type="dcterms:W3CDTF">2023-10-03T07:55:00Z</dcterms:created>
  <dcterms:modified xsi:type="dcterms:W3CDTF">2023-10-03T07:55:00Z</dcterms:modified>
</cp:coreProperties>
</file>