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eastAsia" w:ascii="ＭＳ ゴシック" w:hAnsi="ＭＳ ゴシック"/>
        </w:rPr>
        <w:t>　（様式第</w:t>
      </w:r>
      <w:r>
        <w:rPr>
          <w:rFonts w:hint="eastAsia" w:ascii="ＭＳ ゴシック" w:hAnsi="ＭＳ ゴシック"/>
        </w:rPr>
        <w:t>25</w:t>
      </w:r>
      <w:r>
        <w:rPr>
          <w:rFonts w:hint="eastAsia" w:ascii="ＭＳ ゴシック" w:hAnsi="ＭＳ ゴシック"/>
        </w:rPr>
        <w:t>号）</w:t>
      </w: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ゴシック" w:hAnsi="ＭＳ ゴシック"/>
          <w:b w:val="1"/>
          <w:spacing w:val="73"/>
          <w:sz w:val="32"/>
          <w:fitText w:val="4060" w:id="1"/>
        </w:rPr>
        <w:t>火薬類事故等報告</w:t>
      </w:r>
      <w:r>
        <w:rPr>
          <w:rFonts w:hint="eastAsia" w:ascii="ＭＳ ゴシック" w:hAnsi="ＭＳ ゴシック"/>
          <w:b w:val="1"/>
          <w:spacing w:val="0"/>
          <w:sz w:val="32"/>
          <w:fitText w:val="4060" w:id="1"/>
        </w:rPr>
        <w:t>書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ゴシック" w:hAnsi="ＭＳ ゴシック"/>
        </w:rPr>
        <w:t>　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ゴシック" w:hAnsi="ＭＳ ゴシック"/>
          <w:spacing w:val="8"/>
        </w:rPr>
        <w:t xml:space="preserve">                                                          </w:t>
      </w:r>
      <w:r>
        <w:rPr>
          <w:rFonts w:hint="eastAsia" w:ascii="ＭＳ ゴシック" w:hAnsi="ＭＳ ゴシック"/>
        </w:rPr>
        <w:t>令和</w:t>
      </w:r>
      <w:r>
        <w:rPr>
          <w:rFonts w:hint="eastAsia" w:ascii="ＭＳ ゴシック" w:hAnsi="ＭＳ ゴシック"/>
          <w:spacing w:val="8"/>
        </w:rPr>
        <w:t xml:space="preserve">   </w:t>
      </w:r>
      <w:r>
        <w:rPr>
          <w:rFonts w:hint="eastAsia" w:ascii="ＭＳ ゴシック" w:hAnsi="ＭＳ ゴシック"/>
        </w:rPr>
        <w:t>年</w:t>
      </w:r>
      <w:r>
        <w:rPr>
          <w:rFonts w:hint="eastAsia" w:ascii="ＭＳ ゴシック" w:hAnsi="ＭＳ ゴシック"/>
          <w:spacing w:val="8"/>
        </w:rPr>
        <w:t xml:space="preserve">   </w:t>
      </w:r>
      <w:r>
        <w:rPr>
          <w:rFonts w:hint="eastAsia" w:ascii="ＭＳ ゴシック" w:hAnsi="ＭＳ ゴシック"/>
        </w:rPr>
        <w:t>月</w:t>
      </w:r>
      <w:r>
        <w:rPr>
          <w:rFonts w:hint="eastAsia" w:ascii="ＭＳ ゴシック" w:hAnsi="ＭＳ ゴシック"/>
          <w:spacing w:val="8"/>
        </w:rPr>
        <w:t xml:space="preserve">   </w:t>
      </w:r>
      <w:r>
        <w:rPr>
          <w:rFonts w:hint="eastAsia" w:ascii="ＭＳ ゴシック" w:hAnsi="ＭＳ ゴシック"/>
        </w:rPr>
        <w:t>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ゴシック" w:hAnsi="ＭＳ ゴシック"/>
          <w:spacing w:val="8"/>
        </w:rPr>
        <w:t xml:space="preserve">           </w:t>
      </w:r>
      <w:r>
        <w:rPr>
          <w:rFonts w:hint="eastAsia" w:ascii="ＭＳ ゴシック" w:hAnsi="ＭＳ ゴシック"/>
        </w:rPr>
        <w:t>　　　　　　　</w:t>
      </w:r>
      <w:r>
        <w:rPr>
          <w:rFonts w:hint="eastAsia" w:ascii="ＭＳ ゴシック" w:hAnsi="ＭＳ ゴシック"/>
          <w:spacing w:val="8"/>
        </w:rPr>
        <w:t xml:space="preserve">   </w:t>
      </w:r>
      <w:r>
        <w:rPr>
          <w:rFonts w:hint="eastAsia" w:ascii="ＭＳ ゴシック" w:hAnsi="ＭＳ ゴシック"/>
        </w:rPr>
        <w:t>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ゴシック" w:hAnsi="ＭＳ ゴシック"/>
        </w:rPr>
        <w:t>　　　　　　　　　　　　　　　　　　　　　　　住　所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ゴシック" w:hAnsi="ＭＳ ゴシック"/>
          <w:spacing w:val="8"/>
        </w:rPr>
        <w:t xml:space="preserve">                                              </w:t>
      </w:r>
      <w:r>
        <w:rPr>
          <w:rFonts w:hint="eastAsia" w:ascii="ＭＳ ゴシック" w:hAnsi="ＭＳ ゴシック"/>
        </w:rPr>
        <w:t>氏　名</w:t>
      </w:r>
      <w:r>
        <w:rPr>
          <w:rFonts w:hint="eastAsia" w:ascii="ＭＳ ゴシック" w:hAnsi="ＭＳ ゴシック"/>
          <w:spacing w:val="8"/>
        </w:rPr>
        <w:t xml:space="preserve">                       </w:t>
      </w:r>
      <w:r>
        <w:rPr>
          <w:rFonts w:hint="eastAsia" w:eastAsiaTheme="minorEastAsia"/>
        </w:rPr>
        <w:t xml:space="preserve"> </w:t>
      </w:r>
      <w:r>
        <w:rPr>
          <w:rFonts w:hint="default" w:asciiTheme="majorEastAsia" w:hAnsiTheme="majorEastAsia" w:eastAsiaTheme="majorEastAsia"/>
        </w:rPr>
        <w:t xml:space="preserve"> 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ゴシック" w:hAnsi="ＭＳ ゴシック"/>
          <w:spacing w:val="8"/>
        </w:rPr>
        <w:t xml:space="preserve">                                              </w:t>
      </w:r>
      <w:r>
        <w:rPr>
          <w:rFonts w:hint="eastAsia" w:ascii="ＭＳ ゴシック" w:hAnsi="ＭＳ ゴシック"/>
        </w:rPr>
        <w:t>電話番号</w:t>
      </w:r>
    </w:p>
    <w:p>
      <w:pPr>
        <w:pStyle w:val="15"/>
        <w:rPr>
          <w:rFonts w:hint="default"/>
          <w:spacing w:val="0"/>
        </w:rPr>
      </w:pPr>
    </w:p>
    <w:p>
      <w:pPr>
        <w:pStyle w:val="0"/>
        <w:wordWrap w:val="0"/>
        <w:overflowPunct w:val="0"/>
        <w:autoSpaceDE w:val="0"/>
        <w:autoSpaceDN w:val="0"/>
        <w:ind w:firstLine="5890" w:firstLineChars="3100"/>
        <w:rPr>
          <w:rFonts w:hint="default" w:asciiTheme="majorEastAsia" w:hAnsiTheme="majorEastAsia" w:eastAsiaTheme="majorEastAsia"/>
          <w:sz w:val="19"/>
        </w:rPr>
      </w:pPr>
      <w:r>
        <w:rPr>
          <w:rFonts w:hint="default" w:asciiTheme="majorEastAsia" w:hAnsiTheme="majorEastAsia" w:eastAsiaTheme="majorEastAsia"/>
          <w:sz w:val="19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so-wrap-distance-right:9.0500000000000007pt;margin-top:0.9pt;mso-position-vertical-relative:text;mso-position-horizontal-relative:text;position:absolute;height:24pt;width:162pt;mso-wrap-distance-left:9.0500000000000007pt;margin-left:284.10000000000002pt;z-index:2;" o:allowincell="f" filled="f" stroked="t" strokeweight="0.5pt" o:spt="185" type="#_x0000_t185">
            <v:fill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 w:asciiTheme="majorEastAsia" w:hAnsiTheme="majorEastAsia" w:eastAsiaTheme="majorEastAsia"/>
          <w:sz w:val="19"/>
        </w:rPr>
        <w:t>法人にあっては、主たる事務所の</w:t>
      </w:r>
    </w:p>
    <w:p>
      <w:pPr>
        <w:pStyle w:val="0"/>
        <w:wordWrap w:val="0"/>
        <w:overflowPunct w:val="0"/>
        <w:autoSpaceDE w:val="0"/>
        <w:autoSpaceDN w:val="0"/>
        <w:ind w:firstLine="5890" w:firstLineChars="3100"/>
        <w:rPr>
          <w:rFonts w:hint="default" w:asciiTheme="majorEastAsia" w:hAnsiTheme="majorEastAsia" w:eastAsiaTheme="majorEastAsia"/>
          <w:sz w:val="19"/>
        </w:rPr>
      </w:pPr>
      <w:r>
        <w:rPr>
          <w:rFonts w:hint="eastAsia" w:asciiTheme="majorEastAsia" w:hAnsiTheme="majorEastAsia" w:eastAsiaTheme="majorEastAsia"/>
          <w:sz w:val="19"/>
        </w:rPr>
        <w:t>所在地、名称及び代表者の氏名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ゴシック" w:hAnsi="ＭＳ ゴシック"/>
        </w:rPr>
        <w:t>　　火薬類取締法第４６条第２項の規定により、次のとおり報告します。</w:t>
      </w:r>
    </w:p>
    <w:p>
      <w:pPr>
        <w:pStyle w:val="15"/>
        <w:spacing w:line="96" w:lineRule="exact"/>
        <w:rPr>
          <w:rFonts w:hint="default"/>
          <w:spacing w:val="0"/>
        </w:rPr>
      </w:pPr>
    </w:p>
    <w:tbl>
      <w:tblPr>
        <w:tblStyle w:val="11"/>
        <w:tblW w:w="9262" w:type="dxa"/>
        <w:jc w:val="left"/>
        <w:tblInd w:w="14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142"/>
        <w:gridCol w:w="2835"/>
        <w:gridCol w:w="6237"/>
        <w:gridCol w:w="48"/>
      </w:tblGrid>
      <w:tr>
        <w:trPr>
          <w:cantSplit/>
          <w:trHeight w:val="728" w:hRule="exact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2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83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  <w:spacing w:val="35"/>
                <w:fitText w:val="2020" w:id="2"/>
              </w:rPr>
              <w:t>事故等発生の日</w:t>
            </w:r>
            <w:r>
              <w:rPr>
                <w:rFonts w:hint="eastAsia" w:ascii="ＭＳ ゴシック" w:hAnsi="ＭＳ ゴシック"/>
                <w:spacing w:val="5"/>
                <w:fitText w:val="2020" w:id="2"/>
              </w:rPr>
              <w:t>時</w:t>
            </w:r>
          </w:p>
        </w:tc>
        <w:tc>
          <w:tcPr>
            <w:tcW w:w="6237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2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32" w:hRule="exact"/>
        </w:trPr>
        <w:tc>
          <w:tcPr>
            <w:tcW w:w="14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  <w:spacing w:val="35"/>
                <w:fitText w:val="2020" w:id="3"/>
              </w:rPr>
              <w:t>事故等発生の場</w:t>
            </w:r>
            <w:r>
              <w:rPr>
                <w:rFonts w:hint="eastAsia" w:ascii="ＭＳ ゴシック" w:hAnsi="ＭＳ ゴシック"/>
                <w:spacing w:val="5"/>
                <w:fitText w:val="2020" w:id="3"/>
              </w:rPr>
              <w:t>所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2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123" w:hRule="exact"/>
        </w:trPr>
        <w:tc>
          <w:tcPr>
            <w:tcW w:w="14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  <w:spacing w:val="88"/>
                <w:fitText w:val="2020" w:id="4"/>
              </w:rPr>
              <w:t>事故等の概</w:t>
            </w:r>
            <w:r>
              <w:rPr>
                <w:rFonts w:hint="eastAsia" w:ascii="ＭＳ ゴシック" w:hAnsi="ＭＳ ゴシック"/>
                <w:spacing w:val="0"/>
                <w:fitText w:val="2020" w:id="4"/>
              </w:rPr>
              <w:t>要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2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013" w:hRule="exact"/>
        </w:trPr>
        <w:tc>
          <w:tcPr>
            <w:tcW w:w="14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火薬類の種類及び数量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2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269" w:hRule="exact"/>
        </w:trPr>
        <w:tc>
          <w:tcPr>
            <w:tcW w:w="14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事故等の理由又は原因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2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677" w:hRule="exact"/>
        </w:trPr>
        <w:tc>
          <w:tcPr>
            <w:tcW w:w="14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事故等の被害状況〔人</w:t>
            </w: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的（死者、重傷者、軽</w:t>
            </w: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傷者別）、物的（第三</w:t>
            </w:r>
          </w:p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者被害の有無別）〕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left"/>
              <w:rPr>
                <w:rFonts w:hint="default"/>
                <w:color w:val="FF0000"/>
                <w:spacing w:val="0"/>
              </w:rPr>
            </w:pPr>
          </w:p>
        </w:tc>
        <w:tc>
          <w:tcPr>
            <w:tcW w:w="4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2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967" w:hRule="atLeast"/>
        </w:trPr>
        <w:tc>
          <w:tcPr>
            <w:tcW w:w="142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/>
              </w:rPr>
              <w:t>事故後の措置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52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ind w:firstLine="95" w:firstLineChars="50"/>
        <w:rPr>
          <w:rFonts w:hint="default" w:asciiTheme="majorEastAsia" w:hAnsiTheme="majorEastAsia" w:eastAsiaTheme="majorEastAsia"/>
          <w:sz w:val="19"/>
        </w:rPr>
      </w:pPr>
      <w:r>
        <w:rPr>
          <w:rFonts w:hint="eastAsia" w:asciiTheme="majorEastAsia" w:hAnsiTheme="majorEastAsia" w:eastAsiaTheme="majorEastAsia"/>
          <w:sz w:val="19"/>
        </w:rPr>
        <w:t>備考　</w:t>
      </w:r>
      <w:r>
        <w:rPr>
          <w:rFonts w:hint="eastAsia" w:asciiTheme="majorEastAsia" w:hAnsiTheme="majorEastAsia" w:eastAsiaTheme="majorEastAsia"/>
          <w:sz w:val="19"/>
        </w:rPr>
        <w:t xml:space="preserve"> </w:t>
      </w:r>
      <w:r>
        <w:rPr>
          <w:rFonts w:hint="eastAsia" w:asciiTheme="majorEastAsia" w:hAnsiTheme="majorEastAsia" w:eastAsiaTheme="majorEastAsia"/>
          <w:sz w:val="19"/>
        </w:rPr>
        <w:t>この用紙の大きさは、日本産業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19"/>
        </w:rPr>
        <w:t>規格Ａ４とすること。</w:t>
      </w:r>
    </w:p>
    <w:p>
      <w:pPr>
        <w:pStyle w:val="15"/>
        <w:spacing w:line="252" w:lineRule="exact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</w:p>
    <w:sectPr>
      <w:pgSz w:w="11906" w:h="16838"/>
      <w:pgMar w:top="907" w:right="1417" w:bottom="850" w:left="141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hAnsi="Century" w:eastAsia="ＭＳ ゴシック"/>
      <w:spacing w:val="17"/>
      <w:kern w:val="0"/>
      <w:sz w:val="19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</w:r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</Words>
  <Characters>204</Characters>
  <Application>JUST Note</Application>
  <Lines>265</Lines>
  <Paragraphs>22</Paragraphs>
  <Company>Toshiba</Company>
  <CharactersWithSpaces>440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管理者</dc:creator>
  <cp:lastModifiedBy>斉藤　良明</cp:lastModifiedBy>
  <cp:lastPrinted>2015-03-12T08:15:00Z</cp:lastPrinted>
  <dcterms:created xsi:type="dcterms:W3CDTF">2015-03-05T07:39:00Z</dcterms:created>
  <dcterms:modified xsi:type="dcterms:W3CDTF">2021-01-20T04:56:42Z</dcterms:modified>
  <cp:revision>4</cp:revision>
</cp:coreProperties>
</file>