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1A7B" w:rsidRDefault="003B692A" w:rsidP="000B1A7B">
      <w:pPr>
        <w:pStyle w:val="a5"/>
        <w:rPr>
          <w:szCs w:val="21"/>
        </w:rPr>
      </w:pPr>
      <w:r>
        <w:rPr>
          <w:rFonts w:hint="eastAsia"/>
          <w:szCs w:val="21"/>
        </w:rPr>
        <w:t>（様式第２－２号）</w:t>
      </w:r>
      <w:bookmarkStart w:id="0" w:name="_GoBack"/>
      <w:bookmarkEnd w:id="0"/>
    </w:p>
    <w:p w:rsidR="000B1A7B" w:rsidRPr="000B1A7B" w:rsidRDefault="000B1A7B" w:rsidP="000B1A7B">
      <w:pPr>
        <w:pStyle w:val="a5"/>
        <w:rPr>
          <w:szCs w:val="21"/>
        </w:rPr>
      </w:pPr>
    </w:p>
    <w:p w:rsidR="0071380A" w:rsidRPr="00872A10" w:rsidRDefault="00872A10" w:rsidP="0071380A">
      <w:pPr>
        <w:snapToGrid w:val="0"/>
        <w:ind w:firstLineChars="100" w:firstLine="340"/>
        <w:jc w:val="center"/>
        <w:rPr>
          <w:rFonts w:ascii="ＭＳ 明朝" w:eastAsia="PMingLiU" w:hAnsi="ＭＳ 明朝"/>
          <w:b/>
          <w:sz w:val="32"/>
          <w:szCs w:val="32"/>
          <w:lang w:eastAsia="zh-TW"/>
        </w:rPr>
      </w:pPr>
      <w:r>
        <w:rPr>
          <w:rFonts w:ascii="ＭＳ 明朝" w:hAnsi="ＭＳ 明朝" w:hint="eastAsia"/>
          <w:b/>
          <w:sz w:val="32"/>
          <w:szCs w:val="32"/>
        </w:rPr>
        <w:t>確　　認</w:t>
      </w:r>
      <w:r w:rsidR="00E65181" w:rsidRPr="005D1720">
        <w:rPr>
          <w:rFonts w:ascii="ＭＳ 明朝" w:hAnsi="ＭＳ 明朝" w:hint="eastAsia"/>
          <w:b/>
          <w:sz w:val="32"/>
          <w:szCs w:val="32"/>
          <w:lang w:eastAsia="zh-TW"/>
        </w:rPr>
        <w:t xml:space="preserve">　　</w:t>
      </w:r>
      <w:r w:rsidR="006025CC">
        <w:rPr>
          <w:rFonts w:ascii="ＭＳ 明朝" w:hAnsi="ＭＳ 明朝" w:hint="eastAsia"/>
          <w:b/>
          <w:sz w:val="32"/>
          <w:szCs w:val="32"/>
        </w:rPr>
        <w:t>書</w:t>
      </w:r>
    </w:p>
    <w:p w:rsidR="00BE2A8C" w:rsidRDefault="00BE2A8C" w:rsidP="00BE2A8C">
      <w:pPr>
        <w:snapToGrid w:val="0"/>
        <w:jc w:val="left"/>
        <w:rPr>
          <w:rFonts w:ascii="ＭＳ 明朝" w:eastAsia="PMingLiU" w:hAnsi="ＭＳ 明朝"/>
          <w:sz w:val="28"/>
          <w:lang w:eastAsia="zh-TW"/>
        </w:rPr>
      </w:pPr>
    </w:p>
    <w:p w:rsidR="00BE2A8C" w:rsidRPr="00BE2A8C" w:rsidRDefault="00BE2A8C" w:rsidP="00BE2A8C">
      <w:pPr>
        <w:snapToGrid w:val="0"/>
        <w:jc w:val="left"/>
        <w:rPr>
          <w:rFonts w:ascii="ＭＳ 明朝" w:eastAsia="PMingLiU" w:hAnsi="ＭＳ 明朝" w:cs="ＭＳ明朝"/>
          <w:kern w:val="0"/>
          <w:sz w:val="24"/>
        </w:rPr>
      </w:pPr>
    </w:p>
    <w:p w:rsidR="00872A10" w:rsidRPr="00872A10" w:rsidRDefault="00E64990" w:rsidP="00BE2A8C">
      <w:pPr>
        <w:autoSpaceDE w:val="0"/>
        <w:autoSpaceDN w:val="0"/>
        <w:adjustRightInd w:val="0"/>
        <w:ind w:firstLineChars="118" w:firstLine="305"/>
        <w:jc w:val="left"/>
        <w:rPr>
          <w:rFonts w:ascii="ＭＳ 明朝" w:hAnsi="ＭＳ 明朝" w:cs="ＭＳ明朝"/>
          <w:kern w:val="0"/>
          <w:sz w:val="24"/>
        </w:rPr>
      </w:pPr>
      <w:r w:rsidRPr="00872A10">
        <w:rPr>
          <w:rFonts w:ascii="ＭＳ 明朝" w:hAnsi="ＭＳ 明朝" w:cs="ＭＳ明朝" w:hint="eastAsia"/>
          <w:kern w:val="0"/>
          <w:sz w:val="24"/>
        </w:rPr>
        <w:t>令和</w:t>
      </w:r>
      <w:r w:rsidR="00BE2A8C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872A10">
        <w:rPr>
          <w:rFonts w:ascii="ＭＳ 明朝" w:hAnsi="ＭＳ 明朝" w:cs="ＭＳ明朝" w:hint="eastAsia"/>
          <w:kern w:val="0"/>
          <w:sz w:val="24"/>
        </w:rPr>
        <w:t>年</w:t>
      </w:r>
      <w:r w:rsidR="00BE2A8C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872A10">
        <w:rPr>
          <w:rFonts w:ascii="ＭＳ 明朝" w:hAnsi="ＭＳ 明朝" w:cs="ＭＳ明朝" w:hint="eastAsia"/>
          <w:kern w:val="0"/>
          <w:sz w:val="24"/>
        </w:rPr>
        <w:t>月</w:t>
      </w:r>
      <w:r w:rsidR="00BE2A8C">
        <w:rPr>
          <w:rFonts w:ascii="ＭＳ 明朝" w:hAnsi="ＭＳ 明朝" w:cs="ＭＳ明朝" w:hint="eastAsia"/>
          <w:kern w:val="0"/>
          <w:sz w:val="24"/>
        </w:rPr>
        <w:t xml:space="preserve">　　　</w:t>
      </w:r>
      <w:r w:rsidRPr="00872A10">
        <w:rPr>
          <w:rFonts w:ascii="ＭＳ 明朝" w:hAnsi="ＭＳ 明朝" w:cs="ＭＳ明朝" w:hint="eastAsia"/>
          <w:kern w:val="0"/>
          <w:sz w:val="24"/>
        </w:rPr>
        <w:t>日実施の境界確定協議について、下記事項につき一切の異議がないことを確認します。</w:t>
      </w:r>
    </w:p>
    <w:p w:rsidR="00872A10" w:rsidRPr="00BE2A8C" w:rsidRDefault="00872A10" w:rsidP="00872A10">
      <w:pPr>
        <w:autoSpaceDE w:val="0"/>
        <w:autoSpaceDN w:val="0"/>
        <w:adjustRightInd w:val="0"/>
        <w:jc w:val="center"/>
        <w:rPr>
          <w:rFonts w:ascii="ＭＳ 明朝" w:eastAsia="PMingLiU" w:hAnsi="ＭＳ 明朝" w:cs="ＭＳ明朝"/>
          <w:kern w:val="0"/>
          <w:sz w:val="24"/>
          <w:lang w:eastAsia="zh-TW"/>
        </w:rPr>
      </w:pPr>
    </w:p>
    <w:p w:rsidR="00872A10" w:rsidRPr="00872A10" w:rsidRDefault="00872A10" w:rsidP="00872A10">
      <w:pPr>
        <w:autoSpaceDE w:val="0"/>
        <w:autoSpaceDN w:val="0"/>
        <w:adjustRightInd w:val="0"/>
        <w:jc w:val="center"/>
        <w:rPr>
          <w:rFonts w:ascii="ＭＳ 明朝" w:eastAsia="PMingLiU" w:hAnsi="ＭＳ 明朝" w:cs="ＭＳ明朝"/>
          <w:kern w:val="0"/>
          <w:sz w:val="24"/>
          <w:lang w:eastAsia="zh-TW"/>
        </w:rPr>
      </w:pPr>
    </w:p>
    <w:p w:rsidR="00872A10" w:rsidRDefault="00E64990" w:rsidP="00872A10">
      <w:pPr>
        <w:autoSpaceDE w:val="0"/>
        <w:autoSpaceDN w:val="0"/>
        <w:adjustRightInd w:val="0"/>
        <w:jc w:val="center"/>
        <w:rPr>
          <w:rFonts w:ascii="ＭＳ 明朝" w:eastAsia="PMingLiU" w:hAnsi="ＭＳ 明朝" w:cs="ＭＳ明朝"/>
          <w:kern w:val="0"/>
          <w:sz w:val="24"/>
          <w:lang w:eastAsia="zh-TW"/>
        </w:rPr>
      </w:pPr>
      <w:r w:rsidRPr="00872A10">
        <w:rPr>
          <w:rFonts w:ascii="ＭＳ 明朝" w:hAnsi="ＭＳ 明朝" w:cs="ＭＳ明朝" w:hint="eastAsia"/>
          <w:kern w:val="0"/>
          <w:sz w:val="24"/>
          <w:lang w:eastAsia="zh-TW"/>
        </w:rPr>
        <w:t>記</w:t>
      </w:r>
    </w:p>
    <w:p w:rsidR="00872A10" w:rsidRPr="00872A10" w:rsidRDefault="00872A10" w:rsidP="00872A10">
      <w:pPr>
        <w:autoSpaceDE w:val="0"/>
        <w:autoSpaceDN w:val="0"/>
        <w:adjustRightInd w:val="0"/>
        <w:jc w:val="center"/>
        <w:rPr>
          <w:rFonts w:ascii="ＭＳ 明朝" w:eastAsia="PMingLiU" w:hAnsi="ＭＳ 明朝" w:cs="ＭＳ明朝"/>
          <w:kern w:val="0"/>
          <w:sz w:val="24"/>
          <w:lang w:eastAsia="zh-TW"/>
        </w:rPr>
      </w:pPr>
    </w:p>
    <w:p w:rsidR="00872A10" w:rsidRPr="006025CC" w:rsidRDefault="00E64990" w:rsidP="00872A10">
      <w:pPr>
        <w:autoSpaceDE w:val="0"/>
        <w:autoSpaceDN w:val="0"/>
        <w:adjustRightInd w:val="0"/>
        <w:jc w:val="left"/>
        <w:rPr>
          <w:rFonts w:ascii="ＭＳ 明朝" w:eastAsia="PMingLiU" w:hAnsi="ＭＳ 明朝" w:cs="ＭＳ明朝"/>
          <w:kern w:val="0"/>
          <w:sz w:val="24"/>
          <w:lang w:eastAsia="zh-TW"/>
        </w:rPr>
      </w:pPr>
      <w:r w:rsidRPr="00872A10">
        <w:rPr>
          <w:rFonts w:ascii="ＭＳ 明朝" w:hAnsi="ＭＳ 明朝" w:cs="ＭＳ明朝" w:hint="eastAsia"/>
          <w:kern w:val="0"/>
          <w:sz w:val="24"/>
          <w:lang w:eastAsia="zh-TW"/>
        </w:rPr>
        <w:t>１</w:t>
      </w:r>
      <w:r w:rsidR="006025C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72A10">
        <w:rPr>
          <w:rFonts w:ascii="ＭＳ 明朝" w:hAnsi="ＭＳ 明朝" w:cs="ＭＳ明朝" w:hint="eastAsia"/>
          <w:kern w:val="0"/>
          <w:sz w:val="24"/>
          <w:lang w:eastAsia="zh-TW"/>
        </w:rPr>
        <w:t>境界確定場所：</w:t>
      </w:r>
      <w:r w:rsidRPr="00872A10">
        <w:rPr>
          <w:rFonts w:ascii="ＭＳ 明朝" w:hAnsi="ＭＳ 明朝" w:cs="ＭＳ明朝"/>
          <w:kern w:val="0"/>
          <w:sz w:val="24"/>
          <w:lang w:eastAsia="zh-TW"/>
        </w:rPr>
        <w:t xml:space="preserve"> </w:t>
      </w:r>
      <w:r w:rsidRPr="00872A10">
        <w:rPr>
          <w:rFonts w:ascii="ＭＳ 明朝" w:hAnsi="ＭＳ 明朝" w:cs="ＭＳ明朝" w:hint="eastAsia"/>
          <w:kern w:val="0"/>
          <w:sz w:val="24"/>
          <w:lang w:eastAsia="zh-TW"/>
        </w:rPr>
        <w:t>長野市</w:t>
      </w:r>
      <w:r w:rsidR="00BE2A8C">
        <w:rPr>
          <w:rFonts w:ascii="ＭＳ 明朝" w:hAnsi="ＭＳ 明朝" w:cs="ＭＳ明朝" w:hint="eastAsia"/>
          <w:kern w:val="0"/>
          <w:sz w:val="24"/>
        </w:rPr>
        <w:t xml:space="preserve">　　　　</w:t>
      </w:r>
      <w:r w:rsidRPr="00872A10">
        <w:rPr>
          <w:rFonts w:ascii="ＭＳ 明朝" w:hAnsi="ＭＳ 明朝" w:cs="ＭＳ明朝" w:hint="eastAsia"/>
          <w:kern w:val="0"/>
          <w:sz w:val="24"/>
        </w:rPr>
        <w:t xml:space="preserve">　　　　　　　　　　　</w:t>
      </w:r>
      <w:r w:rsidR="00BE2A8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72A10">
        <w:rPr>
          <w:rFonts w:ascii="ＭＳ 明朝" w:hAnsi="ＭＳ 明朝" w:cs="ＭＳ明朝" w:hint="eastAsia"/>
          <w:kern w:val="0"/>
          <w:sz w:val="24"/>
          <w:lang w:eastAsia="zh-TW"/>
        </w:rPr>
        <w:t>先</w:t>
      </w:r>
    </w:p>
    <w:p w:rsidR="00872A10" w:rsidRPr="00872A10" w:rsidRDefault="00872A10" w:rsidP="00872A10">
      <w:pPr>
        <w:autoSpaceDE w:val="0"/>
        <w:autoSpaceDN w:val="0"/>
        <w:adjustRightInd w:val="0"/>
        <w:jc w:val="left"/>
        <w:rPr>
          <w:rFonts w:ascii="ＭＳ 明朝" w:eastAsia="PMingLiU" w:hAnsi="ＭＳ 明朝" w:cs="ＭＳ明朝"/>
          <w:kern w:val="0"/>
          <w:sz w:val="24"/>
          <w:lang w:eastAsia="zh-TW"/>
        </w:rPr>
      </w:pPr>
    </w:p>
    <w:p w:rsidR="00872A10" w:rsidRPr="00872A10" w:rsidRDefault="00E64990" w:rsidP="00C0064B">
      <w:pPr>
        <w:autoSpaceDE w:val="0"/>
        <w:autoSpaceDN w:val="0"/>
        <w:adjustRightInd w:val="0"/>
        <w:ind w:left="258" w:hangingChars="100" w:hanging="258"/>
        <w:jc w:val="left"/>
        <w:rPr>
          <w:rFonts w:ascii="ＭＳ 明朝" w:hAnsi="ＭＳ 明朝" w:cs="ＭＳ明朝"/>
          <w:kern w:val="0"/>
          <w:sz w:val="24"/>
        </w:rPr>
      </w:pPr>
      <w:r w:rsidRPr="00872A10">
        <w:rPr>
          <w:rFonts w:ascii="ＭＳ 明朝" w:hAnsi="ＭＳ 明朝" w:cs="ＭＳ明朝" w:hint="eastAsia"/>
          <w:kern w:val="0"/>
          <w:sz w:val="24"/>
        </w:rPr>
        <w:t>２</w:t>
      </w:r>
      <w:r w:rsidR="006025C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72A10">
        <w:rPr>
          <w:rFonts w:ascii="ＭＳ 明朝" w:hAnsi="ＭＳ 明朝" w:cs="ＭＳ明朝" w:hint="eastAsia"/>
          <w:kern w:val="0"/>
          <w:sz w:val="24"/>
        </w:rPr>
        <w:t>現地立会いのうえ、公共用財産［</w:t>
      </w:r>
      <w:r w:rsidRPr="00872A10">
        <w:rPr>
          <w:rFonts w:ascii="ＭＳ 明朝" w:hAnsi="ＭＳ 明朝" w:cs="ＭＳ明朝"/>
          <w:kern w:val="0"/>
          <w:sz w:val="24"/>
        </w:rPr>
        <w:t xml:space="preserve"> </w:t>
      </w:r>
      <w:r w:rsidRPr="00872A10">
        <w:rPr>
          <w:rFonts w:ascii="ＭＳ 明朝" w:hAnsi="ＭＳ 明朝" w:cs="ＭＳ明朝" w:hint="eastAsia"/>
          <w:kern w:val="0"/>
          <w:sz w:val="24"/>
        </w:rPr>
        <w:t>市道・認定外道路・水路敷地・河川・その他官有地</w:t>
      </w:r>
      <w:r w:rsidRPr="00872A10">
        <w:rPr>
          <w:rFonts w:ascii="ＭＳ 明朝" w:hAnsi="ＭＳ 明朝" w:cs="ＭＳ明朝"/>
          <w:kern w:val="0"/>
          <w:sz w:val="24"/>
        </w:rPr>
        <w:t xml:space="preserve"> </w:t>
      </w:r>
      <w:r w:rsidRPr="00872A10">
        <w:rPr>
          <w:rFonts w:ascii="ＭＳ 明朝" w:hAnsi="ＭＳ 明朝" w:cs="ＭＳ明朝" w:hint="eastAsia"/>
          <w:kern w:val="0"/>
          <w:sz w:val="24"/>
        </w:rPr>
        <w:t>］との境界（線）であることを確認したので境界標を設置すること。</w:t>
      </w:r>
    </w:p>
    <w:p w:rsidR="00872A10" w:rsidRPr="006025CC" w:rsidRDefault="00872A10" w:rsidP="00872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72A10" w:rsidRPr="00872A10" w:rsidRDefault="00E64990" w:rsidP="00C0064B">
      <w:pPr>
        <w:autoSpaceDE w:val="0"/>
        <w:autoSpaceDN w:val="0"/>
        <w:adjustRightInd w:val="0"/>
        <w:ind w:left="258" w:hangingChars="100" w:hanging="258"/>
        <w:jc w:val="left"/>
        <w:rPr>
          <w:rFonts w:ascii="ＭＳ 明朝" w:hAnsi="ＭＳ 明朝" w:cs="ＭＳ明朝"/>
          <w:kern w:val="0"/>
          <w:sz w:val="24"/>
        </w:rPr>
      </w:pPr>
      <w:r w:rsidRPr="00872A10">
        <w:rPr>
          <w:rFonts w:ascii="ＭＳ 明朝" w:hAnsi="ＭＳ 明朝" w:cs="ＭＳ明朝" w:hint="eastAsia"/>
          <w:kern w:val="0"/>
          <w:sz w:val="24"/>
        </w:rPr>
        <w:t>３</w:t>
      </w:r>
      <w:r w:rsidR="006025CC">
        <w:rPr>
          <w:rFonts w:ascii="ＭＳ 明朝" w:hAnsi="ＭＳ 明朝" w:cs="ＭＳ明朝" w:hint="eastAsia"/>
          <w:kern w:val="0"/>
          <w:sz w:val="24"/>
        </w:rPr>
        <w:t xml:space="preserve">　</w:t>
      </w:r>
      <w:r w:rsidRPr="00872A10">
        <w:rPr>
          <w:rFonts w:ascii="ＭＳ 明朝" w:hAnsi="ＭＳ 明朝" w:cs="ＭＳ明朝" w:hint="eastAsia"/>
          <w:kern w:val="0"/>
          <w:sz w:val="24"/>
        </w:rPr>
        <w:t>設置された境界標は、相隣者の共有とし（※１）、毀損したり除去したりしないこと（※２）。</w:t>
      </w:r>
    </w:p>
    <w:p w:rsidR="00872A10" w:rsidRDefault="00E64990" w:rsidP="006025CC">
      <w:pPr>
        <w:autoSpaceDE w:val="0"/>
        <w:autoSpaceDN w:val="0"/>
        <w:adjustRightInd w:val="0"/>
        <w:ind w:leftChars="100" w:left="228" w:firstLineChars="100" w:firstLine="258"/>
        <w:jc w:val="left"/>
        <w:rPr>
          <w:rFonts w:ascii="ＭＳ 明朝" w:hAnsi="ＭＳ 明朝" w:cs="ＭＳ明朝"/>
          <w:kern w:val="0"/>
          <w:sz w:val="24"/>
        </w:rPr>
      </w:pPr>
      <w:r w:rsidRPr="00872A10">
        <w:rPr>
          <w:rFonts w:ascii="ＭＳ 明朝" w:hAnsi="ＭＳ 明朝" w:cs="ＭＳ明朝" w:hint="eastAsia"/>
          <w:kern w:val="0"/>
          <w:sz w:val="24"/>
        </w:rPr>
        <w:t>ただし、工事等のやむをえない事情により抜き取りを行うときは、関係人に協議の上行うこととし、原因者本人の負担により「境界確定図」のとおり復旧すること。</w:t>
      </w:r>
    </w:p>
    <w:p w:rsidR="00C0064B" w:rsidRPr="006025CC" w:rsidRDefault="00C0064B" w:rsidP="00C0064B">
      <w:pPr>
        <w:autoSpaceDE w:val="0"/>
        <w:autoSpaceDN w:val="0"/>
        <w:adjustRightInd w:val="0"/>
        <w:ind w:leftChars="100" w:left="228" w:firstLineChars="100" w:firstLine="258"/>
        <w:jc w:val="left"/>
        <w:rPr>
          <w:rFonts w:ascii="ＭＳ 明朝" w:hAnsi="ＭＳ 明朝" w:cs="ＭＳ明朝"/>
          <w:kern w:val="0"/>
          <w:sz w:val="24"/>
        </w:rPr>
      </w:pPr>
    </w:p>
    <w:p w:rsidR="00872A10" w:rsidRPr="00872A10" w:rsidRDefault="00872A10" w:rsidP="00872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4"/>
        </w:rPr>
      </w:pPr>
    </w:p>
    <w:p w:rsidR="00872A10" w:rsidRPr="00BE2A8C" w:rsidRDefault="00E64990" w:rsidP="006025CC">
      <w:pPr>
        <w:autoSpaceDE w:val="0"/>
        <w:autoSpaceDN w:val="0"/>
        <w:adjustRightInd w:val="0"/>
        <w:ind w:left="437" w:hangingChars="200" w:hanging="437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※１</w:t>
      </w:r>
      <w:r w:rsidR="006025CC" w:rsidRPr="00BE2A8C">
        <w:rPr>
          <w:rFonts w:ascii="ＭＳ 明朝" w:hAnsi="ＭＳ 明朝" w:cs="ＭＳ明朝" w:hint="eastAsia"/>
          <w:kern w:val="0"/>
          <w:sz w:val="20"/>
          <w:szCs w:val="20"/>
        </w:rPr>
        <w:t xml:space="preserve">　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境界線上に設けた境界標、囲障、障壁、溝及び堀は、相隣者の共有に属するものと推定する。【民法第</w:t>
      </w:r>
      <w:r w:rsidRPr="00BE2A8C">
        <w:rPr>
          <w:rFonts w:ascii="ＭＳ 明朝" w:hAnsi="ＭＳ 明朝" w:cs="ＭＳ明朝"/>
          <w:kern w:val="0"/>
          <w:sz w:val="20"/>
          <w:szCs w:val="20"/>
        </w:rPr>
        <w:t>229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条】</w:t>
      </w:r>
    </w:p>
    <w:p w:rsidR="00C0064B" w:rsidRPr="00BE2A8C" w:rsidRDefault="00C0064B" w:rsidP="00872A10">
      <w:pPr>
        <w:autoSpaceDE w:val="0"/>
        <w:autoSpaceDN w:val="0"/>
        <w:adjustRightInd w:val="0"/>
        <w:jc w:val="left"/>
        <w:rPr>
          <w:rFonts w:ascii="ＭＳ 明朝" w:hAnsi="ＭＳ 明朝" w:cs="ＭＳ明朝"/>
          <w:kern w:val="0"/>
          <w:sz w:val="20"/>
          <w:szCs w:val="20"/>
        </w:rPr>
      </w:pPr>
    </w:p>
    <w:p w:rsidR="00872A10" w:rsidRPr="00BE2A8C" w:rsidRDefault="00E64990" w:rsidP="006025CC">
      <w:pPr>
        <w:autoSpaceDE w:val="0"/>
        <w:autoSpaceDN w:val="0"/>
        <w:adjustRightInd w:val="0"/>
        <w:ind w:left="437" w:hangingChars="200" w:hanging="437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※２</w:t>
      </w:r>
      <w:r w:rsidRPr="00BE2A8C">
        <w:rPr>
          <w:rFonts w:ascii="ＭＳ 明朝" w:hAnsi="ＭＳ 明朝" w:cs="ＭＳ明朝"/>
          <w:kern w:val="0"/>
          <w:sz w:val="20"/>
          <w:szCs w:val="20"/>
        </w:rPr>
        <w:t xml:space="preserve"> 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・・・、他人の物を損壊し、又は傷害した者は、三年以下の懲役又は三十万円以下の罰金若しくは科料に処する。【刑法第</w:t>
      </w:r>
      <w:r w:rsidRPr="00BE2A8C">
        <w:rPr>
          <w:rFonts w:ascii="ＭＳ 明朝" w:hAnsi="ＭＳ 明朝" w:cs="ＭＳ明朝"/>
          <w:kern w:val="0"/>
          <w:sz w:val="20"/>
          <w:szCs w:val="20"/>
        </w:rPr>
        <w:t>261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条】</w:t>
      </w:r>
    </w:p>
    <w:p w:rsidR="00872A10" w:rsidRPr="00BE2A8C" w:rsidRDefault="00E64990" w:rsidP="006025CC">
      <w:pPr>
        <w:autoSpaceDE w:val="0"/>
        <w:autoSpaceDN w:val="0"/>
        <w:adjustRightInd w:val="0"/>
        <w:ind w:leftChars="200" w:left="457" w:firstLineChars="100" w:firstLine="218"/>
        <w:jc w:val="left"/>
        <w:rPr>
          <w:rFonts w:ascii="ＭＳ 明朝" w:hAnsi="ＭＳ 明朝" w:cs="ＭＳ明朝"/>
          <w:kern w:val="0"/>
          <w:sz w:val="20"/>
          <w:szCs w:val="20"/>
        </w:rPr>
      </w:pP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境界標を損壊し、移動し、若しくは除去し、又はその他の方法により、土地の境界を認識することができないようにした者は、五年以下の懲役又は五十万円以下の罰金に処する。【刑法第</w:t>
      </w:r>
      <w:r w:rsidRPr="00BE2A8C">
        <w:rPr>
          <w:rFonts w:ascii="ＭＳ 明朝" w:hAnsi="ＭＳ 明朝" w:cs="ＭＳ明朝"/>
          <w:kern w:val="0"/>
          <w:sz w:val="20"/>
          <w:szCs w:val="20"/>
        </w:rPr>
        <w:t>262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条の</w:t>
      </w:r>
      <w:r w:rsidRPr="00BE2A8C">
        <w:rPr>
          <w:rFonts w:ascii="ＭＳ 明朝" w:hAnsi="ＭＳ 明朝" w:cs="ＭＳ明朝"/>
          <w:kern w:val="0"/>
          <w:sz w:val="20"/>
          <w:szCs w:val="20"/>
        </w:rPr>
        <w:t>2</w:t>
      </w:r>
      <w:r w:rsidRPr="00BE2A8C">
        <w:rPr>
          <w:rFonts w:ascii="ＭＳ 明朝" w:hAnsi="ＭＳ 明朝" w:cs="ＭＳ明朝" w:hint="eastAsia"/>
          <w:kern w:val="0"/>
          <w:sz w:val="20"/>
          <w:szCs w:val="20"/>
        </w:rPr>
        <w:t>】</w:t>
      </w:r>
    </w:p>
    <w:p w:rsidR="008D65A4" w:rsidRPr="00872A10" w:rsidRDefault="008D65A4" w:rsidP="008D65A4">
      <w:pPr>
        <w:snapToGrid w:val="0"/>
        <w:ind w:firstLineChars="100" w:firstLine="378"/>
        <w:jc w:val="center"/>
        <w:rPr>
          <w:rFonts w:ascii="ＭＳ 明朝" w:hAnsi="ＭＳ 明朝"/>
          <w:w w:val="150"/>
          <w:sz w:val="24"/>
        </w:rPr>
      </w:pPr>
    </w:p>
    <w:p w:rsidR="00F8595C" w:rsidRPr="00872A10" w:rsidRDefault="00E65181" w:rsidP="00224F14">
      <w:pPr>
        <w:snapToGrid w:val="0"/>
        <w:ind w:firstLineChars="100" w:firstLine="258"/>
        <w:rPr>
          <w:rFonts w:ascii="ＭＳ 明朝" w:hAnsi="ＭＳ 明朝"/>
          <w:sz w:val="24"/>
        </w:rPr>
      </w:pPr>
      <w:r w:rsidRPr="00872A10">
        <w:rPr>
          <w:rFonts w:ascii="ＭＳ 明朝" w:hAnsi="ＭＳ 明朝" w:hint="eastAsia"/>
          <w:sz w:val="24"/>
        </w:rPr>
        <w:t>上記について</w:t>
      </w:r>
      <w:r w:rsidR="00872A10" w:rsidRPr="00872A10">
        <w:rPr>
          <w:rFonts w:ascii="ＭＳ 明朝" w:hAnsi="ＭＳ 明朝" w:hint="eastAsia"/>
          <w:sz w:val="24"/>
        </w:rPr>
        <w:t>確認した</w:t>
      </w:r>
      <w:r w:rsidRPr="00872A10">
        <w:rPr>
          <w:rFonts w:ascii="ＭＳ 明朝" w:hAnsi="ＭＳ 明朝" w:hint="eastAsia"/>
          <w:sz w:val="24"/>
        </w:rPr>
        <w:t>。</w:t>
      </w:r>
    </w:p>
    <w:p w:rsidR="00E65181" w:rsidRPr="00872A10" w:rsidRDefault="00872A10">
      <w:pPr>
        <w:snapToGrid w:val="0"/>
        <w:ind w:firstLineChars="100" w:firstLine="258"/>
        <w:jc w:val="right"/>
        <w:rPr>
          <w:rFonts w:ascii="ＭＳ 明朝" w:hAnsi="ＭＳ 明朝"/>
          <w:sz w:val="24"/>
        </w:rPr>
      </w:pPr>
      <w:r w:rsidRPr="00872A10">
        <w:rPr>
          <w:rFonts w:ascii="ＭＳ 明朝" w:hAnsi="ＭＳ 明朝" w:hint="eastAsia"/>
          <w:sz w:val="24"/>
        </w:rPr>
        <w:t xml:space="preserve">令和　</w:t>
      </w:r>
      <w:r w:rsidR="001E09B1" w:rsidRPr="00872A10">
        <w:rPr>
          <w:rFonts w:ascii="ＭＳ 明朝" w:hAnsi="ＭＳ 明朝" w:hint="eastAsia"/>
          <w:sz w:val="24"/>
        </w:rPr>
        <w:t xml:space="preserve">　　</w:t>
      </w:r>
      <w:r w:rsidR="00E64990" w:rsidRPr="00872A10">
        <w:rPr>
          <w:rFonts w:ascii="ＭＳ 明朝" w:hAnsi="ＭＳ 明朝" w:hint="eastAsia"/>
          <w:sz w:val="24"/>
        </w:rPr>
        <w:t>年</w:t>
      </w:r>
      <w:r w:rsidR="00F8595C" w:rsidRPr="00872A10">
        <w:rPr>
          <w:rFonts w:ascii="ＭＳ 明朝" w:hAnsi="ＭＳ 明朝" w:hint="eastAsia"/>
          <w:sz w:val="24"/>
        </w:rPr>
        <w:t xml:space="preserve">　</w:t>
      </w:r>
      <w:r w:rsidRPr="00872A10">
        <w:rPr>
          <w:rFonts w:ascii="ＭＳ 明朝" w:hAnsi="ＭＳ 明朝" w:hint="eastAsia"/>
          <w:sz w:val="24"/>
        </w:rPr>
        <w:t xml:space="preserve">　</w:t>
      </w:r>
      <w:r w:rsidR="00406984" w:rsidRPr="00872A10">
        <w:rPr>
          <w:rFonts w:ascii="ＭＳ 明朝" w:hAnsi="ＭＳ 明朝" w:hint="eastAsia"/>
          <w:sz w:val="24"/>
        </w:rPr>
        <w:t xml:space="preserve">　</w:t>
      </w:r>
      <w:r w:rsidR="00E64990" w:rsidRPr="00872A10">
        <w:rPr>
          <w:rFonts w:ascii="ＭＳ 明朝" w:hAnsi="ＭＳ 明朝" w:hint="eastAsia"/>
          <w:sz w:val="24"/>
        </w:rPr>
        <w:t xml:space="preserve">月　　</w:t>
      </w:r>
      <w:r w:rsidRPr="00872A10">
        <w:rPr>
          <w:rFonts w:ascii="ＭＳ 明朝" w:hAnsi="ＭＳ 明朝" w:hint="eastAsia"/>
          <w:sz w:val="24"/>
        </w:rPr>
        <w:t xml:space="preserve">　</w:t>
      </w:r>
      <w:r w:rsidR="00E64990" w:rsidRPr="00872A10">
        <w:rPr>
          <w:rFonts w:ascii="ＭＳ 明朝" w:hAnsi="ＭＳ 明朝" w:hint="eastAsia"/>
          <w:sz w:val="24"/>
        </w:rPr>
        <w:t>日</w:t>
      </w:r>
    </w:p>
    <w:p w:rsidR="00224F14" w:rsidRPr="00872A10" w:rsidRDefault="00224F14">
      <w:pPr>
        <w:snapToGrid w:val="0"/>
        <w:ind w:firstLineChars="100" w:firstLine="258"/>
        <w:jc w:val="right"/>
        <w:rPr>
          <w:rFonts w:ascii="ＭＳ 明朝" w:hAnsi="ＭＳ 明朝"/>
          <w:sz w:val="24"/>
        </w:rPr>
      </w:pPr>
    </w:p>
    <w:p w:rsidR="00484AB3" w:rsidRDefault="009945E6" w:rsidP="00B7374C">
      <w:pPr>
        <w:rPr>
          <w:color w:val="C0C0C0"/>
        </w:rPr>
      </w:pPr>
      <w:r>
        <w:rPr>
          <w:rFonts w:hint="eastAsia"/>
          <w:color w:val="C0C0C0"/>
        </w:rPr>
        <w:t xml:space="preserve">　　　　　　</w:t>
      </w:r>
      <w:r w:rsidRPr="009945E6">
        <w:rPr>
          <w:rFonts w:hint="eastAsia"/>
        </w:rPr>
        <w:t>（住所又は団体名）</w:t>
      </w:r>
      <w:r w:rsidR="00226F7B">
        <w:rPr>
          <w:rFonts w:ascii="ＭＳ 明朝" w:hAnsi="ＭＳ 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4946650</wp:posOffset>
                </wp:positionH>
                <wp:positionV relativeFrom="paragraph">
                  <wp:posOffset>104775</wp:posOffset>
                </wp:positionV>
                <wp:extent cx="713740" cy="713740"/>
                <wp:effectExtent l="8255" t="8255" r="11430" b="11430"/>
                <wp:wrapNone/>
                <wp:docPr id="1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3740" cy="713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1380A" w:rsidRDefault="0071380A" w:rsidP="0071380A">
                            <w:pPr>
                              <w:jc w:val="center"/>
                            </w:pPr>
                          </w:p>
                          <w:p w:rsidR="0071380A" w:rsidRPr="0071380A" w:rsidRDefault="0071380A" w:rsidP="0071380A">
                            <w:pPr>
                              <w:jc w:val="center"/>
                              <w:rPr>
                                <w:color w:val="C0C0C0"/>
                              </w:rPr>
                            </w:pPr>
                          </w:p>
                          <w:p w:rsidR="00484AB3" w:rsidRDefault="00484A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" o:spid="_x0000_s1026" style="position:absolute;left:0;text-align:left;margin-left:389.5pt;margin-top:8.25pt;width:56.2pt;height:56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4g8HLQIAAFwEAAAOAAAAZHJzL2Uyb0RvYy54bWysVMGO0zAQvSPxD5bvNG3Z0jZqulq1FCEt&#10;sGLhAyaOk1g4thm7TcrX78Rpu13ghMjBGnvGz2/ezGR12zWaHSR6ZU3GJ6MxZ9IIWyhTZfz7t92b&#10;BWc+gClAWyMzfpSe365fv1q1LpVTW1tdSGQEYnzauozXIbg0SbyoZQN+ZJ005CwtNhBoi1VSILSE&#10;3uhkOh6/S1qLhUMrpPd0uh2cfB3xy1KK8KUsvQxMZ5y4hbhiXPN+TdYrSCsEVytxogH/wKIBZejR&#10;C9QWArA9qj+gGiXQeluGkbBNYstSCRlzoGwm49+yeazByZgLiePdRSb//2DF58MDMlVQ7Tgz0FCJ&#10;vpJoYCot2aSXp3U+pahH94B9gt7dW/HDM2M3NUXJO0Tb1hIKIhXjkxcX+o2nqyxvP9mC0GEfbFSq&#10;K7HpAUkD1sWCHC8FkV1ggg7nk7fzGyqbINfJJkYJpOfLDn34IG3DeiPjSNQjOBzufRhCzyGRvNWq&#10;2Cmt4warfKORHYB6Yxe/Pl9C99dh2rA248vZdBaRX/j8NcQ4fn+D6ClswdfDUwVZQ981KlDza9Vk&#10;fHG5DGmv5ntTEBdIAyg92MRLG6J3VnSoTOjyjgL7w9wWRxIa7dDkNJRk1BZ/cdZSg2fc/9wDSs70&#10;R0PFmt9MlzOaiLhZLJYkM1478isHGEFAGQ+cDeYmDDO0d6iqmt6ZRHGMvaPylipK/8zpxJpaOMp7&#10;Grd+Rq73Mer5p7B+AgAA//8DAFBLAwQUAAYACAAAACEAs2nj4N4AAAAKAQAADwAAAGRycy9kb3du&#10;cmV2LnhtbEyPwW7CMBBE75X6D9ZW6q04oAJJiIMAFYlrgQNHEy9JRLyOYkOSv+/21B53ZjT7JlsP&#10;thFP7HztSMF0EoFAKpypqVRwPu0/YhA+aDK6cYQKRvSwzl9fMp0a19M3Po+hFFxCPtUKqhDaVEpf&#10;VGi1n7gWib2b66wOfHalNJ3uudw2chZFC2l1Tfyh0i3uKizux4dVcAhju52PF3PBQz/ub8l59+Ui&#10;pd7fhs0KRMAh/IXhF5/RIWemq3uQ8aJRsFwmvCWwsZiD4ECcTD9BXFmYxQnIPJP/J+Q/AAAA//8D&#10;AFBLAQItABQABgAIAAAAIQC2gziS/gAAAOEBAAATAAAAAAAAAAAAAAAAAAAAAABbQ29udGVudF9U&#10;eXBlc10ueG1sUEsBAi0AFAAGAAgAAAAhADj9If/WAAAAlAEAAAsAAAAAAAAAAAAAAAAALwEAAF9y&#10;ZWxzLy5yZWxzUEsBAi0AFAAGAAgAAAAhAD3iDwctAgAAXAQAAA4AAAAAAAAAAAAAAAAALgIAAGRy&#10;cy9lMm9Eb2MueG1sUEsBAi0AFAAGAAgAAAAhALNp4+DeAAAACgEAAA8AAAAAAAAAAAAAAAAAhwQA&#10;AGRycy9kb3ducmV2LnhtbFBLBQYAAAAABAAEAPMAAACSBQAAAAA=&#10;">
                <v:stroke dashstyle="dash"/>
                <v:textbox inset="5.85pt,.7pt,5.85pt,.7pt">
                  <w:txbxContent>
                    <w:p w:rsidR="0071380A" w:rsidRDefault="0071380A" w:rsidP="0071380A">
                      <w:pPr>
                        <w:jc w:val="center"/>
                      </w:pPr>
                    </w:p>
                    <w:p w:rsidR="0071380A" w:rsidRPr="0071380A" w:rsidRDefault="0071380A" w:rsidP="0071380A">
                      <w:pPr>
                        <w:jc w:val="center"/>
                        <w:rPr>
                          <w:color w:val="C0C0C0"/>
                        </w:rPr>
                      </w:pPr>
                    </w:p>
                    <w:p w:rsidR="00484AB3" w:rsidRDefault="00484AB3"/>
                  </w:txbxContent>
                </v:textbox>
              </v:rect>
            </w:pict>
          </mc:Fallback>
        </mc:AlternateContent>
      </w:r>
    </w:p>
    <w:p w:rsidR="009945E6" w:rsidRDefault="009945E6" w:rsidP="00B7374C">
      <w:pPr>
        <w:rPr>
          <w:color w:val="C0C0C0"/>
        </w:rPr>
      </w:pPr>
    </w:p>
    <w:p w:rsidR="00484AB3" w:rsidRDefault="009945E6" w:rsidP="00B7374C">
      <w:pPr>
        <w:rPr>
          <w:color w:val="C0C0C0"/>
        </w:rPr>
      </w:pPr>
      <w:r>
        <w:rPr>
          <w:rFonts w:hint="eastAsia"/>
          <w:color w:val="C0C0C0"/>
        </w:rPr>
        <w:t xml:space="preserve">　　　　　　</w:t>
      </w:r>
      <w:r w:rsidRPr="009945E6">
        <w:rPr>
          <w:rFonts w:hint="eastAsia"/>
        </w:rPr>
        <w:t>（氏名）</w:t>
      </w:r>
    </w:p>
    <w:p w:rsidR="00484AB3" w:rsidRDefault="00B7374C" w:rsidP="00B7374C">
      <w:pPr>
        <w:rPr>
          <w:color w:val="000000"/>
          <w:u w:val="single"/>
        </w:rPr>
      </w:pPr>
      <w:r>
        <w:rPr>
          <w:rFonts w:hint="eastAsia"/>
          <w:color w:val="C0C0C0"/>
        </w:rPr>
        <w:t xml:space="preserve"> </w:t>
      </w:r>
      <w:r>
        <w:rPr>
          <w:color w:val="C0C0C0"/>
        </w:rPr>
        <w:t xml:space="preserve">                                   </w:t>
      </w:r>
      <w:r>
        <w:rPr>
          <w:color w:val="000000"/>
          <w:u w:val="single"/>
        </w:rPr>
        <w:t xml:space="preserve">                                      </w:t>
      </w:r>
    </w:p>
    <w:sectPr w:rsidR="00484AB3" w:rsidSect="000B1A7B">
      <w:pgSz w:w="11906" w:h="16838" w:code="9"/>
      <w:pgMar w:top="1701" w:right="1701" w:bottom="1701" w:left="1701" w:header="851" w:footer="992" w:gutter="0"/>
      <w:cols w:space="425"/>
      <w:docGrid w:type="linesAndChars" w:linePitch="335" w:charSpace="37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7297" w:rsidRDefault="00E97297">
      <w:r>
        <w:separator/>
      </w:r>
    </w:p>
  </w:endnote>
  <w:endnote w:type="continuationSeparator" w:id="0">
    <w:p w:rsidR="00E97297" w:rsidRDefault="00E972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明朝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7297" w:rsidRDefault="00E97297">
      <w:r>
        <w:separator/>
      </w:r>
    </w:p>
  </w:footnote>
  <w:footnote w:type="continuationSeparator" w:id="0">
    <w:p w:rsidR="00E97297" w:rsidRDefault="00E972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F16AA5"/>
    <w:multiLevelType w:val="hybridMultilevel"/>
    <w:tmpl w:val="594075BA"/>
    <w:lvl w:ilvl="0" w:tplc="6E44C7D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373C61BE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24E82F9A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767CE16A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35FC96D2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857C8118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E2C67242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B8066416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1F58EBE4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335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595C"/>
    <w:rsid w:val="000B1A7B"/>
    <w:rsid w:val="00106857"/>
    <w:rsid w:val="00155AC2"/>
    <w:rsid w:val="00187DF6"/>
    <w:rsid w:val="00196E75"/>
    <w:rsid w:val="001E09B1"/>
    <w:rsid w:val="00224F14"/>
    <w:rsid w:val="00226F7B"/>
    <w:rsid w:val="00282061"/>
    <w:rsid w:val="002E2B1B"/>
    <w:rsid w:val="003172E6"/>
    <w:rsid w:val="00380FC6"/>
    <w:rsid w:val="00385435"/>
    <w:rsid w:val="003B692A"/>
    <w:rsid w:val="003D14AB"/>
    <w:rsid w:val="003F12A8"/>
    <w:rsid w:val="00400CDA"/>
    <w:rsid w:val="004049AC"/>
    <w:rsid w:val="00406984"/>
    <w:rsid w:val="00484AB3"/>
    <w:rsid w:val="004D2C8C"/>
    <w:rsid w:val="005135AB"/>
    <w:rsid w:val="005177FA"/>
    <w:rsid w:val="005D1720"/>
    <w:rsid w:val="005D7E42"/>
    <w:rsid w:val="005E054A"/>
    <w:rsid w:val="006025CC"/>
    <w:rsid w:val="006511CF"/>
    <w:rsid w:val="0071380A"/>
    <w:rsid w:val="00872A10"/>
    <w:rsid w:val="008D65A4"/>
    <w:rsid w:val="008F0C3E"/>
    <w:rsid w:val="00940708"/>
    <w:rsid w:val="00945BA2"/>
    <w:rsid w:val="009945E6"/>
    <w:rsid w:val="00A11225"/>
    <w:rsid w:val="00AB2ABA"/>
    <w:rsid w:val="00AB2F92"/>
    <w:rsid w:val="00AC45AD"/>
    <w:rsid w:val="00AD4C6A"/>
    <w:rsid w:val="00AE1CB5"/>
    <w:rsid w:val="00B70261"/>
    <w:rsid w:val="00B7374C"/>
    <w:rsid w:val="00BE2A8C"/>
    <w:rsid w:val="00C0064B"/>
    <w:rsid w:val="00C50B31"/>
    <w:rsid w:val="00DE5974"/>
    <w:rsid w:val="00E64990"/>
    <w:rsid w:val="00E65181"/>
    <w:rsid w:val="00E97297"/>
    <w:rsid w:val="00ED3CB9"/>
    <w:rsid w:val="00EE35A4"/>
    <w:rsid w:val="00F315D6"/>
    <w:rsid w:val="00F326DD"/>
    <w:rsid w:val="00F8595C"/>
    <w:rsid w:val="00F85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66632BF"/>
  <w15:chartTrackingRefBased/>
  <w15:docId w15:val="{7D122580-F7FA-4216-9B1D-FE8C00D0DC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B70261"/>
    <w:pPr>
      <w:jc w:val="center"/>
    </w:pPr>
    <w:rPr>
      <w:rFonts w:ascii="ＭＳ 明朝" w:hAnsi="ＭＳ 明朝"/>
      <w:sz w:val="28"/>
    </w:rPr>
  </w:style>
  <w:style w:type="paragraph" w:styleId="a4">
    <w:name w:val="Closing"/>
    <w:basedOn w:val="a"/>
    <w:rsid w:val="00B70261"/>
    <w:pPr>
      <w:jc w:val="right"/>
    </w:pPr>
    <w:rPr>
      <w:rFonts w:ascii="ＭＳ 明朝" w:hAnsi="ＭＳ 明朝"/>
      <w:sz w:val="28"/>
    </w:rPr>
  </w:style>
  <w:style w:type="paragraph" w:styleId="a5">
    <w:name w:val="header"/>
    <w:basedOn w:val="a"/>
    <w:link w:val="a6"/>
    <w:uiPriority w:val="99"/>
    <w:rsid w:val="00872A1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872A10"/>
    <w:rPr>
      <w:kern w:val="2"/>
      <w:sz w:val="21"/>
      <w:szCs w:val="24"/>
    </w:rPr>
  </w:style>
  <w:style w:type="paragraph" w:styleId="a7">
    <w:name w:val="footer"/>
    <w:basedOn w:val="a"/>
    <w:link w:val="a8"/>
    <w:rsid w:val="00872A1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72A10"/>
    <w:rPr>
      <w:kern w:val="2"/>
      <w:sz w:val="21"/>
      <w:szCs w:val="24"/>
    </w:rPr>
  </w:style>
  <w:style w:type="paragraph" w:styleId="a9">
    <w:name w:val="Balloon Text"/>
    <w:basedOn w:val="a"/>
    <w:link w:val="aa"/>
    <w:rsid w:val="006025CC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6025CC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485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申　　出　　書</vt:lpstr>
    </vt:vector>
  </TitlesOfParts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00041609</dc:creator>
  <cp:keywords/>
  <dc:description/>
  <cp:lastModifiedBy>00041609</cp:lastModifiedBy>
  <cp:revision>2</cp:revision>
  <cp:lastPrinted>2023-03-23T10:32:00Z</cp:lastPrinted>
  <dcterms:created xsi:type="dcterms:W3CDTF">2023-03-24T06:22:00Z</dcterms:created>
  <dcterms:modified xsi:type="dcterms:W3CDTF">2023-03-24T06:22:00Z</dcterms:modified>
</cp:coreProperties>
</file>