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146685</wp:posOffset>
                </wp:positionV>
                <wp:extent cx="628650" cy="6000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8650" cy="600075"/>
                        </a:xfrm>
                        <a:prstGeom prst="bracketPair">
                          <a:avLst>
                            <a:gd name="adj" fmla="val 1666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11.55pt;mso-position-vertical-relative:text;mso-position-horizontal-relative:text;position:absolute;height:47.25pt;width:49.5pt;margin-left:271.10000000000002pt;z-index:3;" filled="f" stroked="t" strokecolor="#000000" strokeweight="0.75pt" o:spt="185" type="#_x0000_t185" adj="36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設置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137160</wp:posOffset>
                </wp:positionV>
                <wp:extent cx="1143000" cy="6191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300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簡易専用水道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準簡易専用水道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argin-top:10.8pt;mso-position-vertical-relative:text;mso-position-horizontal-relative:text;position:absolute;height:48.75pt;width:90pt;margin-left:162.35pt;z-index:2;" filled="f" stroked="t" strokecolor="#000000" strokeweight="0.75pt" o:spt="185" type="#_x0000_t185" adj="36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簡易専用水道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準簡易専用水道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</w:t>
      </w:r>
      <w:bookmarkStart w:id="0" w:name="_GoBack"/>
      <w:bookmarkEnd w:id="0"/>
      <w:r>
        <w:rPr>
          <w:rFonts w:hint="eastAsia"/>
        </w:rPr>
        <w:t>第２号（第６関係）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280" w:lineRule="exact"/>
        <w:jc w:val="center"/>
        <w:rPr>
          <w:rFonts w:hint="eastAsia"/>
        </w:rPr>
      </w:pPr>
      <w:r>
        <w:rPr>
          <w:rFonts w:hint="eastAsia"/>
        </w:rPr>
        <w:t>小規模水道関係</w:t>
      </w:r>
      <w:r>
        <w:rPr>
          <w:rFonts w:hint="eastAsia"/>
          <w:color w:val="auto"/>
        </w:rPr>
        <w:t>　　　　</w:t>
      </w:r>
      <w:r>
        <w:rPr>
          <w:rFonts w:hint="eastAsia"/>
        </w:rPr>
        <w:t>　　　　　　　　　　　　　届出書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280" w:lineRule="exact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w:t>（宛先）長野市保健所長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320" w:lineRule="exact"/>
        <w:ind w:left="4140" w:leftChars="2134"/>
        <w:rPr>
          <w:rFonts w:hint="eastAsia"/>
        </w:rPr>
      </w:pPr>
      <w:r>
        <w:rPr>
          <w:rFonts w:hint="eastAsia"/>
        </w:rPr>
        <w:t>設置者</w:t>
      </w:r>
      <w:r>
        <w:rPr>
          <w:rFonts w:hint="eastAsia"/>
          <w:u w:val="single"/>
        </w:rPr>
        <w:t>等</w:t>
      </w:r>
      <w:r>
        <w:rPr>
          <w:rFonts w:hint="eastAsia"/>
        </w:rPr>
        <w:t>　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>
      <w:pPr>
        <w:pStyle w:val="15"/>
        <w:autoSpaceDE w:val="0"/>
        <w:autoSpaceDN w:val="0"/>
        <w:spacing w:line="320" w:lineRule="exact"/>
        <w:ind w:left="4140" w:leftChars="2134" w:firstLine="970" w:firstLineChars="500"/>
        <w:rPr>
          <w:rFonts w:hint="eastAsia"/>
          <w:color w:val="FF0000"/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</w:t>
      </w:r>
    </w:p>
    <w:p>
      <w:pPr>
        <w:pStyle w:val="15"/>
        <w:autoSpaceDE w:val="0"/>
        <w:autoSpaceDN w:val="0"/>
        <w:spacing w:line="320" w:lineRule="exact"/>
        <w:ind w:left="4140" w:leftChars="2134" w:firstLine="970" w:firstLineChars="500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</w:p>
    <w:p>
      <w:pPr>
        <w:pStyle w:val="15"/>
        <w:autoSpaceDE w:val="0"/>
        <w:autoSpaceDN w:val="0"/>
        <w:spacing w:line="280" w:lineRule="exact"/>
        <w:ind w:firstLine="5044" w:firstLineChars="26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162560</wp:posOffset>
                </wp:positionV>
                <wp:extent cx="628650" cy="600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8650" cy="600075"/>
                        </a:xfrm>
                        <a:prstGeom prst="bracketPair">
                          <a:avLst>
                            <a:gd name="adj" fmla="val 1666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8" style="margin-top:12.8pt;mso-position-vertical-relative:text;mso-position-horizontal-relative:text;position:absolute;height:47.25pt;width:49.5pt;margin-left:178.85pt;z-index:5;" filled="f" stroked="t" strokecolor="#000000" strokeweight="0.75pt" o:spt="185" type="#_x0000_t185" adj="36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設置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autoSpaceDE w:val="0"/>
        <w:autoSpaceDN w:val="0"/>
        <w:spacing w:line="280" w:lineRule="exact"/>
        <w:ind w:firstLine="5044" w:firstLineChars="26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57785</wp:posOffset>
                </wp:positionV>
                <wp:extent cx="1133475" cy="4476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447675"/>
                        </a:xfrm>
                        <a:prstGeom prst="bracketPair">
                          <a:avLst>
                            <a:gd name="adj" fmla="val 1666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簡易専用水道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準簡易専用水道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9" style="margin-top:4.55pt;mso-position-vertical-relative:text;mso-position-horizontal-relative:text;position:absolute;height:35.25pt;width:89.25pt;margin-left:64.84pt;z-index:4;" filled="f" stroked="t" strokecolor="#000000" strokeweight="0.75pt" o:spt="185" type="#_x0000_t185" adj="36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簡易専用水道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準簡易専用水道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小規模水道　　　　　　　　　　　を　　　　　　したので、長野市小規模水道維持管理指導要綱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w:t>第６の規定により届け出ます。</w:t>
      </w:r>
    </w:p>
    <w:p>
      <w:pPr>
        <w:pStyle w:val="15"/>
        <w:autoSpaceDE w:val="0"/>
        <w:autoSpaceDN w:val="0"/>
        <w:rPr>
          <w:rFonts w:hint="eastAsia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93"/>
        <w:gridCol w:w="975"/>
        <w:gridCol w:w="2275"/>
        <w:gridCol w:w="2453"/>
        <w:gridCol w:w="1182"/>
        <w:gridCol w:w="1654"/>
      </w:tblGrid>
      <w:tr>
        <w:trPr>
          <w:cantSplit/>
          <w:trHeight w:val="585" w:hRule="atLeast"/>
        </w:trPr>
        <w:tc>
          <w:tcPr>
            <w:tcW w:w="4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</w:p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築</w:t>
            </w:r>
          </w:p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物</w:t>
            </w: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47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主な使途</w:t>
            </w:r>
          </w:p>
        </w:tc>
        <w:tc>
          <w:tcPr>
            <w:tcW w:w="1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4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6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685" w:hRule="atLeast"/>
        </w:trPr>
        <w:tc>
          <w:tcPr>
            <w:tcW w:w="4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7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地上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階、地下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階、延べ面積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特定建設物</w:t>
            </w:r>
          </w:p>
          <w:p>
            <w:pPr>
              <w:pStyle w:val="15"/>
              <w:autoSpaceDE w:val="0"/>
              <w:autoSpaceDN w:val="0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該当の有無</w:t>
            </w:r>
          </w:p>
        </w:tc>
        <w:tc>
          <w:tcPr>
            <w:tcW w:w="1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</w:tr>
      <w:tr>
        <w:trPr>
          <w:cantSplit/>
          <w:trHeight w:val="585" w:hRule="atLeast"/>
        </w:trPr>
        <w:tc>
          <w:tcPr>
            <w:tcW w:w="14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給水開始</w:t>
            </w:r>
          </w:p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56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日</w:t>
            </w:r>
          </w:p>
        </w:tc>
      </w:tr>
      <w:tr>
        <w:trPr>
          <w:cantSplit/>
          <w:trHeight w:val="1005" w:hRule="atLeast"/>
        </w:trPr>
        <w:tc>
          <w:tcPr>
            <w:tcW w:w="4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15"/>
              <w:autoSpaceDE w:val="0"/>
              <w:autoSpaceDN w:val="0"/>
              <w:ind w:left="14" w:leftChars="-34" w:right="-31" w:rightChars="-16" w:hanging="80" w:hangingChars="48"/>
              <w:rPr>
                <w:rFonts w:hint="eastAsia"/>
              </w:rPr>
            </w:pPr>
            <w:r>
              <w:rPr>
                <w:rFonts w:hint="eastAsia"/>
                <w:spacing w:val="0"/>
                <w:w w:val="87"/>
                <w:kern w:val="0"/>
                <w:fitText w:val="918" w:id="1"/>
              </w:rPr>
              <w:t>(</w:t>
            </w:r>
            <w:r>
              <w:rPr>
                <w:rFonts w:hint="eastAsia"/>
                <w:spacing w:val="0"/>
                <w:w w:val="87"/>
                <w:kern w:val="0"/>
                <w:fitText w:val="918" w:id="1"/>
              </w:rPr>
              <w:t>電話番号</w:t>
            </w:r>
            <w:r>
              <w:rPr>
                <w:rFonts w:hint="eastAsia"/>
                <w:spacing w:val="7"/>
                <w:w w:val="87"/>
                <w:kern w:val="0"/>
                <w:fitText w:val="918" w:id="1"/>
              </w:rPr>
              <w:t>)</w:t>
            </w:r>
          </w:p>
        </w:tc>
        <w:tc>
          <w:tcPr>
            <w:tcW w:w="47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4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spacing w:before="141" w:beforeLines="50" w:beforeAutospacing="0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槽</w:t>
            </w: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righ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区分</w:t>
            </w:r>
          </w:p>
          <w:p>
            <w:pPr>
              <w:pStyle w:val="15"/>
              <w:autoSpaceDE w:val="0"/>
              <w:autoSpaceDN w:val="0"/>
              <w:jc w:val="left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槽別</w:t>
            </w:r>
          </w:p>
        </w:tc>
        <w:tc>
          <w:tcPr>
            <w:tcW w:w="2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2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質</w:t>
            </w: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量</w:t>
            </w:r>
          </w:p>
        </w:tc>
      </w:tr>
      <w:tr>
        <w:trPr>
          <w:cantSplit/>
          <w:trHeight w:val="570" w:hRule="atLeast"/>
        </w:trPr>
        <w:tc>
          <w:tcPr>
            <w:tcW w:w="4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受水槽</w:t>
            </w:r>
          </w:p>
        </w:tc>
        <w:tc>
          <w:tcPr>
            <w:tcW w:w="2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㎥</w:t>
            </w:r>
          </w:p>
        </w:tc>
      </w:tr>
      <w:tr>
        <w:trPr>
          <w:cantSplit/>
          <w:trHeight w:val="570" w:hRule="atLeast"/>
        </w:trPr>
        <w:tc>
          <w:tcPr>
            <w:tcW w:w="4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高置水槽</w:t>
            </w:r>
          </w:p>
        </w:tc>
        <w:tc>
          <w:tcPr>
            <w:tcW w:w="2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㎥</w:t>
            </w:r>
          </w:p>
        </w:tc>
      </w:tr>
      <w:tr>
        <w:trPr>
          <w:cantSplit/>
          <w:trHeight w:val="570" w:hRule="atLeast"/>
        </w:trPr>
        <w:tc>
          <w:tcPr>
            <w:tcW w:w="4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㎥</w:t>
            </w:r>
          </w:p>
        </w:tc>
      </w:tr>
      <w:tr>
        <w:trPr>
          <w:cantSplit/>
          <w:trHeight w:val="593" w:hRule="atLeast"/>
        </w:trPr>
        <w:tc>
          <w:tcPr>
            <w:tcW w:w="14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供給を受ける水道名</w:t>
            </w:r>
          </w:p>
        </w:tc>
        <w:tc>
          <w:tcPr>
            <w:tcW w:w="47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消毒設備の</w:t>
            </w:r>
          </w:p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無</w:t>
            </w:r>
          </w:p>
        </w:tc>
        <w:tc>
          <w:tcPr>
            <w:tcW w:w="1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</w:tr>
      <w:tr>
        <w:trPr>
          <w:cantSplit/>
          <w:trHeight w:val="618" w:hRule="atLeast"/>
        </w:trPr>
        <w:tc>
          <w:tcPr>
            <w:tcW w:w="14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56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618" w:hRule="atLeast"/>
        </w:trPr>
        <w:tc>
          <w:tcPr>
            <w:tcW w:w="14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変更（廃止）年月日</w:t>
            </w:r>
          </w:p>
        </w:tc>
        <w:tc>
          <w:tcPr>
            <w:tcW w:w="756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  <w:trHeight w:val="618" w:hRule="atLeast"/>
        </w:trPr>
        <w:tc>
          <w:tcPr>
            <w:tcW w:w="14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6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15"/>
        <w:autoSpaceDE w:val="0"/>
        <w:autoSpaceDN w:val="0"/>
        <w:rPr>
          <w:rFonts w:hint="eastAsia"/>
        </w:rPr>
      </w:pPr>
      <w:r>
        <w:rPr>
          <w:rFonts w:hint="eastAsia"/>
        </w:rPr>
        <w:t>【添付書類】</w:t>
      </w:r>
    </w:p>
    <w:p>
      <w:pPr>
        <w:pStyle w:val="15"/>
        <w:autoSpaceDE w:val="0"/>
        <w:autoSpaceDN w:val="0"/>
        <w:ind w:firstLine="194" w:firstLineChars="100"/>
        <w:rPr>
          <w:rFonts w:hint="eastAsia"/>
        </w:rPr>
      </w:pPr>
      <w:r>
        <w:rPr>
          <w:rFonts w:hint="eastAsia"/>
        </w:rPr>
        <w:t>１　設置時</w:t>
      </w:r>
    </w:p>
    <w:p>
      <w:pPr>
        <w:pStyle w:val="15"/>
        <w:autoSpaceDE w:val="0"/>
        <w:autoSpaceDN w:val="0"/>
        <w:ind w:firstLine="194" w:firstLineChars="100"/>
        <w:rPr>
          <w:rFonts w:hint="eastAsia"/>
        </w:rPr>
      </w:pPr>
      <w:r>
        <w:rPr>
          <w:rFonts w:hint="eastAsia"/>
        </w:rPr>
        <w:t>（１）建築物所在地の案内図　（２）受水槽の設置場所が分かる図面</w:t>
      </w:r>
    </w:p>
    <w:p>
      <w:pPr>
        <w:pStyle w:val="15"/>
        <w:autoSpaceDE w:val="0"/>
        <w:autoSpaceDN w:val="0"/>
        <w:ind w:firstLine="194" w:firstLineChars="100"/>
        <w:rPr>
          <w:rFonts w:hint="eastAsia"/>
        </w:rPr>
      </w:pPr>
      <w:r>
        <w:rPr>
          <w:rFonts w:hint="eastAsia"/>
        </w:rPr>
        <w:t>２　変更時</w:t>
      </w:r>
    </w:p>
    <w:p>
      <w:pPr>
        <w:pStyle w:val="15"/>
        <w:autoSpaceDE w:val="0"/>
        <w:autoSpaceDN w:val="0"/>
        <w:ind w:firstLine="582" w:firstLineChars="300"/>
        <w:rPr>
          <w:rFonts w:hint="eastAsia"/>
        </w:rPr>
      </w:pPr>
      <w:r>
        <w:rPr>
          <w:rFonts w:hint="eastAsia"/>
        </w:rPr>
        <w:t>水槽の設置場所がわかる図面（水槽を変更する場合）</w:t>
      </w:r>
    </w:p>
    <w:sectPr>
      <w:pgSz w:w="11906" w:h="16838"/>
      <w:pgMar w:top="1134" w:right="1418" w:bottom="426" w:left="1418" w:header="851" w:footer="992" w:gutter="0"/>
      <w:cols w:space="720"/>
      <w:textDirection w:val="lrTb"/>
      <w:docGrid w:type="linesAndChars" w:linePitch="292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840"/>
  <w:drawingGridHorizontalSpacing w:val="230"/>
  <w:drawingGridVerticalSpacing w:val="164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0"/>
    <w:uiPriority w:val="0"/>
    <w:rPr>
      <w:rFonts w:ascii="ＭＳ 明朝" w:hAnsi="ＭＳ 明朝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character" w:styleId="20" w:customStyle="1">
    <w:name w:val="書式なし (文字)"/>
    <w:next w:val="20"/>
    <w:link w:val="15"/>
    <w:uiPriority w:val="0"/>
    <w:rPr>
      <w:rFonts w:ascii="ＭＳ 明朝" w:hAnsi="ＭＳ 明朝"/>
      <w:kern w:val="2"/>
      <w:sz w:val="21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94</Words>
  <Characters>539</Characters>
  <Application>JUST Note</Application>
  <Lines>4</Lines>
  <Paragraphs>1</Paragraphs>
  <Company>長野市役所</Company>
  <CharactersWithSpaces>632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長野市小規模水道維持管理指導要綱</dc:title>
  <dc:creator>00049214</dc:creator>
  <cp:lastModifiedBy>小林　徹也</cp:lastModifiedBy>
  <cp:lastPrinted>2015-03-05T07:20:00Z</cp:lastPrinted>
  <dcterms:created xsi:type="dcterms:W3CDTF">2022-02-07T07:29:00Z</dcterms:created>
  <dcterms:modified xsi:type="dcterms:W3CDTF">2022-05-24T06:27:01Z</dcterms:modified>
  <cp:revision>3</cp:revision>
</cp:coreProperties>
</file>