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w:t>
      </w:r>
      <w:r>
        <w:rPr>
          <w:rFonts w:hint="eastAsia"/>
          <w:color w:val="000000"/>
          <w:kern w:val="0"/>
        </w:rPr>
        <w:t>10</w:t>
      </w:r>
      <w:r>
        <w:rPr>
          <w:rFonts w:hint="eastAsia"/>
          <w:color w:val="000000"/>
          <w:kern w:val="0"/>
        </w:rPr>
        <w:t>号（第９関係）</w:t>
      </w: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119" w:rightChars="-5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default"/>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長野市空き家解体・利活用事業実績報告書</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r>
        <w:rPr>
          <w:rFonts w:hint="eastAsia"/>
          <w:color w:val="000000"/>
          <w:kern w:val="0"/>
        </w:rPr>
        <w:t>　　　　年　　月　　日付け　　第　　号をもって交付決定を受けた老朽危険空き家解体事業・空き家解体跡地利活用事業が完了したので、長野市空き家解体・利活用事業補助金交付要綱第９の規定により、次のとおり関係書類を添えて報告します。</w:t>
      </w:r>
    </w:p>
    <w:tbl>
      <w:tblPr>
        <w:tblStyle w:val="11"/>
        <w:tblW w:w="826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84"/>
        <w:gridCol w:w="6081"/>
      </w:tblGrid>
      <w:tr>
        <w:trPr>
          <w:trHeight w:val="882"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spacing w:val="27"/>
                <w:kern w:val="0"/>
              </w:rPr>
            </w:pPr>
            <w:r>
              <w:rPr>
                <w:rFonts w:hint="eastAsia"/>
                <w:color w:val="000000"/>
                <w:spacing w:val="101"/>
                <w:kern w:val="0"/>
                <w:fitText w:val="1863" w:id="1"/>
              </w:rPr>
              <w:t>事業の種</w:t>
            </w:r>
            <w:r>
              <w:rPr>
                <w:rFonts w:hint="eastAsia"/>
                <w:color w:val="000000"/>
                <w:spacing w:val="2"/>
                <w:kern w:val="0"/>
                <w:fitText w:val="1863" w:id="1"/>
              </w:rPr>
              <w:t>類</w:t>
            </w:r>
          </w:p>
        </w:tc>
        <w:tc>
          <w:tcPr>
            <w:tcW w:w="6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overflowPunct w:val="0"/>
              <w:autoSpaceDE w:val="0"/>
              <w:autoSpaceDN w:val="0"/>
              <w:rPr>
                <w:rFonts w:hint="default"/>
                <w:color w:val="000000"/>
                <w:kern w:val="0"/>
              </w:rPr>
            </w:pPr>
            <w:r>
              <w:rPr>
                <w:rFonts w:hint="eastAsia"/>
                <w:color w:val="000000"/>
                <w:kern w:val="0"/>
              </w:rPr>
              <w:t>老朽危険空き家解体事業</w:t>
            </w:r>
          </w:p>
          <w:p>
            <w:pPr>
              <w:pStyle w:val="0"/>
              <w:numPr>
                <w:ilvl w:val="0"/>
                <w:numId w:val="1"/>
              </w:numPr>
              <w:overflowPunct w:val="0"/>
              <w:autoSpaceDE w:val="0"/>
              <w:autoSpaceDN w:val="0"/>
              <w:rPr>
                <w:rFonts w:hint="eastAsia"/>
                <w:color w:val="000000"/>
                <w:kern w:val="0"/>
              </w:rPr>
            </w:pPr>
            <w:r>
              <w:rPr>
                <w:rFonts w:hint="eastAsia"/>
                <w:color w:val="000000"/>
                <w:kern w:val="0"/>
              </w:rPr>
              <w:t>空き家解体跡地利活用事業</w:t>
            </w:r>
          </w:p>
        </w:tc>
      </w:tr>
      <w:tr>
        <w:trPr>
          <w:trHeight w:val="516"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spacing w:val="27"/>
                <w:kern w:val="0"/>
              </w:rPr>
            </w:pPr>
            <w:r>
              <w:rPr>
                <w:rFonts w:hint="eastAsia"/>
                <w:color w:val="000000"/>
                <w:spacing w:val="8"/>
                <w:kern w:val="0"/>
                <w:fitText w:val="1792" w:id="2"/>
              </w:rPr>
              <w:t>補助金交付決定</w:t>
            </w:r>
            <w:r>
              <w:rPr>
                <w:rFonts w:hint="eastAsia"/>
                <w:color w:val="000000"/>
                <w:kern w:val="0"/>
                <w:fitText w:val="1792" w:id="2"/>
              </w:rPr>
              <w:t>額</w:t>
            </w:r>
          </w:p>
        </w:tc>
        <w:tc>
          <w:tcPr>
            <w:tcW w:w="60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eastAsia"/>
                <w:color w:val="000000"/>
                <w:kern w:val="0"/>
              </w:rPr>
            </w:pPr>
            <w:r>
              <w:rPr>
                <w:rFonts w:hint="eastAsia"/>
                <w:color w:val="000000"/>
                <w:kern w:val="0"/>
              </w:rPr>
              <w:t>　　　　　　　　　　　　　　　　　　　円</w:t>
            </w:r>
          </w:p>
        </w:tc>
      </w:tr>
      <w:tr>
        <w:trPr>
          <w:trHeight w:val="645"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spacing w:val="27"/>
                <w:kern w:val="0"/>
              </w:rPr>
            </w:pPr>
            <w:r>
              <w:rPr>
                <w:rFonts w:hint="eastAsia"/>
                <w:color w:val="000000"/>
                <w:spacing w:val="26"/>
                <w:kern w:val="0"/>
                <w:fitText w:val="1792" w:id="3"/>
              </w:rPr>
              <w:t>工　事　期　</w:t>
            </w:r>
            <w:r>
              <w:rPr>
                <w:rFonts w:hint="eastAsia"/>
                <w:color w:val="000000"/>
                <w:spacing w:val="5"/>
                <w:kern w:val="0"/>
                <w:fitText w:val="1792" w:id="3"/>
              </w:rPr>
              <w:t>間</w:t>
            </w:r>
          </w:p>
        </w:tc>
        <w:tc>
          <w:tcPr>
            <w:tcW w:w="6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eastAsia"/>
                <w:color w:val="000000"/>
                <w:kern w:val="0"/>
              </w:rPr>
            </w:pPr>
            <w:r>
              <w:rPr>
                <w:rFonts w:hint="eastAsia"/>
                <w:color w:val="000000"/>
                <w:kern w:val="0"/>
              </w:rPr>
              <w:t>　　　年　　月　　日から　　　年　　月　　日まで</w:t>
            </w:r>
          </w:p>
        </w:tc>
      </w:tr>
    </w:tbl>
    <w:p>
      <w:pPr>
        <w:pStyle w:val="0"/>
        <w:overflowPunct w:val="0"/>
        <w:autoSpaceDE w:val="0"/>
        <w:autoSpaceDN w:val="0"/>
        <w:rPr>
          <w:rFonts w:hint="eastAsia"/>
          <w:color w:val="000000"/>
          <w:kern w:val="0"/>
        </w:rPr>
      </w:pPr>
      <w:r>
        <w:rPr>
          <w:rFonts w:hint="eastAsia"/>
          <w:color w:val="000000"/>
          <w:kern w:val="0"/>
        </w:rPr>
        <w:t>　添付書類</w:t>
      </w:r>
    </w:p>
    <w:p>
      <w:pPr>
        <w:pStyle w:val="0"/>
        <w:overflowPunct w:val="0"/>
        <w:autoSpaceDE w:val="0"/>
        <w:autoSpaceDN w:val="0"/>
        <w:ind w:left="224" w:leftChars="100" w:firstLine="224" w:firstLineChars="100"/>
        <w:rPr>
          <w:rFonts w:hint="default"/>
          <w:color w:val="000000"/>
          <w:kern w:val="0"/>
        </w:rPr>
      </w:pPr>
      <w:r>
        <w:rPr>
          <w:rFonts w:hint="eastAsia"/>
          <w:color w:val="000000"/>
          <w:kern w:val="0"/>
        </w:rPr>
        <w:t>１　老朽危険空き家解体事業</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(1)</w:t>
      </w:r>
      <w:r>
        <w:rPr>
          <w:rFonts w:hint="default"/>
          <w:color w:val="000000"/>
          <w:kern w:val="0"/>
        </w:rPr>
        <w:t xml:space="preserve"> </w:t>
      </w:r>
      <w:r>
        <w:rPr>
          <w:rFonts w:hint="eastAsia"/>
          <w:color w:val="000000"/>
          <w:kern w:val="0"/>
        </w:rPr>
        <w:t>解体工事の工事請負契約書の写し</w:t>
      </w:r>
    </w:p>
    <w:p>
      <w:pPr>
        <w:pStyle w:val="0"/>
        <w:overflowPunct w:val="0"/>
        <w:autoSpaceDE w:val="0"/>
        <w:autoSpaceDN w:val="0"/>
        <w:ind w:left="224" w:leftChars="100" w:firstLine="448" w:firstLineChars="200"/>
        <w:rPr>
          <w:rFonts w:hint="default"/>
          <w:color w:val="000000"/>
          <w:kern w:val="0"/>
        </w:rPr>
      </w:pPr>
      <w:r>
        <w:rPr>
          <w:rFonts w:hint="default"/>
          <w:color w:val="000000"/>
          <w:kern w:val="0"/>
        </w:rPr>
        <w:t>(</w:t>
      </w:r>
      <w:r>
        <w:rPr>
          <w:rFonts w:hint="eastAsia"/>
          <w:color w:val="000000"/>
          <w:kern w:val="0"/>
        </w:rPr>
        <w:t>2)</w:t>
      </w:r>
      <w:r>
        <w:rPr>
          <w:rFonts w:hint="default"/>
          <w:color w:val="000000"/>
          <w:kern w:val="0"/>
        </w:rPr>
        <w:t xml:space="preserve"> </w:t>
      </w:r>
      <w:r>
        <w:rPr>
          <w:rFonts w:hint="eastAsia"/>
          <w:color w:val="000000"/>
          <w:kern w:val="0"/>
        </w:rPr>
        <w:t>解体工事の領収書の写し</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 xml:space="preserve">  (3) </w:t>
      </w:r>
      <w:r>
        <w:rPr>
          <w:rFonts w:hint="eastAsia"/>
          <w:color w:val="000000"/>
          <w:kern w:val="0"/>
        </w:rPr>
        <w:t>工事写真（着手前、工事中及び完了時の確認ができるもの）</w:t>
      </w:r>
    </w:p>
    <w:p>
      <w:pPr>
        <w:pStyle w:val="0"/>
        <w:overflowPunct w:val="0"/>
        <w:autoSpaceDE w:val="0"/>
        <w:autoSpaceDN w:val="0"/>
        <w:ind w:left="851" w:hanging="849"/>
        <w:jc w:val="left"/>
        <w:rPr>
          <w:rFonts w:hint="eastAsia"/>
          <w:color w:val="000000"/>
          <w:kern w:val="0"/>
        </w:rPr>
      </w:pPr>
      <w:r>
        <w:rPr>
          <w:rFonts w:hint="eastAsia"/>
          <w:color w:val="000000"/>
          <w:kern w:val="0"/>
        </w:rPr>
        <w:t>　</w:t>
      </w:r>
      <w:r>
        <w:rPr>
          <w:rFonts w:hint="eastAsia"/>
          <w:color w:val="000000"/>
          <w:kern w:val="0"/>
        </w:rPr>
        <w:t xml:space="preserve">  </w:t>
      </w:r>
      <w:r>
        <w:rPr>
          <w:rFonts w:hint="eastAsia"/>
          <w:color w:val="000000"/>
          <w:kern w:val="0"/>
        </w:rPr>
        <w:t>　</w:t>
      </w:r>
      <w:r>
        <w:rPr>
          <w:rFonts w:hint="eastAsia"/>
          <w:color w:val="000000"/>
          <w:kern w:val="0"/>
        </w:rPr>
        <w:t>(4)</w:t>
      </w:r>
      <w:r>
        <w:rPr>
          <w:rFonts w:hint="default"/>
          <w:color w:val="000000"/>
          <w:kern w:val="0"/>
        </w:rPr>
        <w:t xml:space="preserve"> </w:t>
      </w:r>
      <w:r>
        <w:rPr>
          <w:rFonts w:hint="eastAsia"/>
          <w:color w:val="000000"/>
          <w:kern w:val="0"/>
        </w:rPr>
        <w:t>その他市長が必要と認める書類</w:t>
      </w:r>
    </w:p>
    <w:p>
      <w:pPr>
        <w:pStyle w:val="0"/>
        <w:overflowPunct w:val="0"/>
        <w:autoSpaceDE w:val="0"/>
        <w:autoSpaceDN w:val="0"/>
        <w:ind w:firstLine="448" w:firstLineChars="200"/>
        <w:rPr>
          <w:rFonts w:hint="default"/>
          <w:color w:val="000000"/>
          <w:kern w:val="0"/>
        </w:rPr>
      </w:pPr>
      <w:r>
        <w:rPr>
          <w:rFonts w:hint="eastAsia"/>
          <w:color w:val="000000"/>
          <w:kern w:val="0"/>
        </w:rPr>
        <w:t>２　空き家解体跡地利活用事業</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 xml:space="preserve">(1) </w:t>
      </w:r>
      <w:r>
        <w:rPr>
          <w:rFonts w:hint="eastAsia"/>
          <w:color w:val="000000"/>
          <w:kern w:val="0"/>
        </w:rPr>
        <w:t>建設工事の工事請負契約書の写し</w:t>
      </w:r>
    </w:p>
    <w:p>
      <w:pPr>
        <w:pStyle w:val="0"/>
        <w:overflowPunct w:val="0"/>
        <w:autoSpaceDE w:val="0"/>
        <w:autoSpaceDN w:val="0"/>
        <w:ind w:left="224" w:leftChars="100" w:firstLine="448" w:firstLineChars="200"/>
        <w:rPr>
          <w:rFonts w:hint="default"/>
          <w:color w:val="000000"/>
          <w:kern w:val="0"/>
        </w:rPr>
      </w:pPr>
      <w:r>
        <w:rPr>
          <w:rFonts w:hint="eastAsia"/>
          <w:color w:val="000000"/>
          <w:kern w:val="0"/>
        </w:rPr>
        <w:t xml:space="preserve">(2) </w:t>
      </w:r>
      <w:r>
        <w:rPr>
          <w:rFonts w:hint="eastAsia"/>
          <w:color w:val="000000"/>
          <w:kern w:val="0"/>
        </w:rPr>
        <w:t>建設工事の領収書の写し</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 xml:space="preserve">(3) </w:t>
      </w:r>
      <w:r>
        <w:rPr>
          <w:rFonts w:hint="eastAsia"/>
          <w:color w:val="000000"/>
          <w:kern w:val="0"/>
        </w:rPr>
        <w:t>工事写真（着手前及び完了時の確認ができるもの）</w:t>
      </w:r>
    </w:p>
    <w:p>
      <w:pPr>
        <w:pStyle w:val="0"/>
        <w:overflowPunct w:val="0"/>
        <w:autoSpaceDE w:val="0"/>
        <w:autoSpaceDN w:val="0"/>
        <w:ind w:left="672" w:leftChars="200" w:hanging="224" w:hangingChars="100"/>
        <w:rPr>
          <w:rFonts w:hint="default"/>
          <w:color w:val="000000"/>
          <w:kern w:val="0"/>
        </w:rPr>
      </w:pPr>
      <w:r>
        <w:rPr>
          <w:rFonts w:hint="eastAsia"/>
          <w:color w:val="000000"/>
          <w:kern w:val="0"/>
        </w:rPr>
        <w:t>　</w:t>
      </w:r>
      <w:r>
        <w:rPr>
          <w:rFonts w:hint="eastAsia"/>
          <w:color w:val="000000"/>
          <w:kern w:val="0"/>
        </w:rPr>
        <w:t xml:space="preserve">(4) </w:t>
      </w:r>
      <w:r>
        <w:rPr>
          <w:rFonts w:hint="eastAsia"/>
          <w:color w:val="000000"/>
          <w:kern w:val="0"/>
        </w:rPr>
        <w:t>建築基準法第７条又は第７条の２に規定する検査済証の写し</w:t>
      </w:r>
    </w:p>
    <w:p>
      <w:pPr>
        <w:pStyle w:val="0"/>
        <w:overflowPunct w:val="0"/>
        <w:autoSpaceDE w:val="0"/>
        <w:autoSpaceDN w:val="0"/>
        <w:ind w:left="224" w:leftChars="100" w:firstLine="448" w:firstLineChars="200"/>
        <w:rPr>
          <w:rFonts w:hint="eastAsia"/>
          <w:color w:val="000000"/>
          <w:kern w:val="0"/>
        </w:rPr>
      </w:pPr>
      <w:r>
        <w:rPr>
          <w:rFonts w:hint="eastAsia"/>
          <w:color w:val="000000"/>
          <w:kern w:val="0"/>
        </w:rPr>
        <w:t xml:space="preserve">(5) </w:t>
      </w:r>
      <w:r>
        <w:rPr>
          <w:rFonts w:hint="eastAsia"/>
          <w:color w:val="000000"/>
          <w:kern w:val="0"/>
        </w:rPr>
        <w:t>その他市長が必要と認める書類</w:t>
      </w:r>
    </w:p>
    <w:p>
      <w:pPr>
        <w:pStyle w:val="0"/>
        <w:overflowPunct w:val="0"/>
        <w:autoSpaceDE w:val="0"/>
        <w:autoSpaceDN w:val="0"/>
        <w:rPr>
          <w:rFonts w:hint="eastAsia"/>
          <w:color w:val="000000"/>
        </w:rPr>
      </w:pPr>
    </w:p>
    <w:sectPr>
      <w:footerReference r:id="rId6"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1E24FEC"/>
    <w:lvl w:ilvl="0" w:tplc="00000000">
      <w:numFmt w:val="bullet"/>
      <w:lvlText w:val="□"/>
      <w:lvlJc w:val="left"/>
      <w:pPr>
        <w:ind w:left="516" w:hanging="360"/>
      </w:pPr>
      <w:rPr>
        <w:rFonts w:hint="eastAsia" w:ascii="ＭＳ 明朝" w:hAnsi="ＭＳ 明朝" w:eastAsia="ＭＳ 明朝"/>
      </w:rPr>
    </w:lvl>
    <w:lvl w:ilvl="1" w:tplc="00000000">
      <w:numFmt w:val="bullet"/>
      <w:lvlText w:val=""/>
      <w:lvlJc w:val="left"/>
      <w:pPr>
        <w:ind w:left="996" w:hanging="420"/>
      </w:pPr>
      <w:rPr>
        <w:rFonts w:hint="default" w:ascii="Wingdings" w:hAnsi="Wingdings"/>
      </w:rPr>
    </w:lvl>
    <w:lvl w:ilvl="2" w:tplc="00000000">
      <w:numFmt w:val="bullet"/>
      <w:lvlText w:val=""/>
      <w:lvlJc w:val="left"/>
      <w:pPr>
        <w:ind w:left="1416" w:hanging="420"/>
      </w:pPr>
      <w:rPr>
        <w:rFonts w:hint="default" w:ascii="Wingdings" w:hAnsi="Wingdings"/>
      </w:rPr>
    </w:lvl>
    <w:lvl w:ilvl="3" w:tplc="00000000">
      <w:numFmt w:val="bullet"/>
      <w:lvlText w:val=""/>
      <w:lvlJc w:val="left"/>
      <w:pPr>
        <w:ind w:left="1836" w:hanging="420"/>
      </w:pPr>
      <w:rPr>
        <w:rFonts w:hint="default" w:ascii="Wingdings" w:hAnsi="Wingdings"/>
      </w:rPr>
    </w:lvl>
    <w:lvl w:ilvl="4" w:tplc="00000000">
      <w:numFmt w:val="bullet"/>
      <w:lvlText w:val=""/>
      <w:lvlJc w:val="left"/>
      <w:pPr>
        <w:ind w:left="2256" w:hanging="420"/>
      </w:pPr>
      <w:rPr>
        <w:rFonts w:hint="default" w:ascii="Wingdings" w:hAnsi="Wingdings"/>
      </w:rPr>
    </w:lvl>
    <w:lvl w:ilvl="5" w:tplc="00000000">
      <w:numFmt w:val="bullet"/>
      <w:lvlText w:val=""/>
      <w:lvlJc w:val="left"/>
      <w:pPr>
        <w:ind w:left="2676" w:hanging="420"/>
      </w:pPr>
      <w:rPr>
        <w:rFonts w:hint="default" w:ascii="Wingdings" w:hAnsi="Wingdings"/>
      </w:rPr>
    </w:lvl>
    <w:lvl w:ilvl="6" w:tplc="00000000">
      <w:numFmt w:val="bullet"/>
      <w:lvlText w:val=""/>
      <w:lvlJc w:val="left"/>
      <w:pPr>
        <w:ind w:left="3096" w:hanging="420"/>
      </w:pPr>
      <w:rPr>
        <w:rFonts w:hint="default" w:ascii="Wingdings" w:hAnsi="Wingdings"/>
      </w:rPr>
    </w:lvl>
    <w:lvl w:ilvl="7" w:tplc="00000000">
      <w:numFmt w:val="bullet"/>
      <w:lvlText w:val=""/>
      <w:lvlJc w:val="left"/>
      <w:pPr>
        <w:ind w:left="3516" w:hanging="420"/>
      </w:pPr>
      <w:rPr>
        <w:rFonts w:hint="default" w:ascii="Wingdings" w:hAnsi="Wingdings"/>
      </w:rPr>
    </w:lvl>
    <w:lvl w:ilvl="8" w:tplc="00000000">
      <w:numFmt w:val="bullet"/>
      <w:lvlText w:val=""/>
      <w:lvlJc w:val="left"/>
      <w:pPr>
        <w:ind w:left="393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10</Words>
  <Characters>420</Characters>
  <Application>JUST Note</Application>
  <Lines>33</Lines>
  <Paragraphs>27</Paragraphs>
  <Company>長野市役所</Company>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2022-10-14T07:31:33Z</dcterms:modified>
  <cp:revision>15</cp:revision>
</cp:coreProperties>
</file>