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color w:val="000000"/>
          <w:kern w:val="0"/>
        </w:rPr>
      </w:pPr>
      <w:bookmarkStart w:id="0" w:name="_GoBack"/>
      <w:bookmarkEnd w:id="0"/>
      <w:r>
        <w:rPr>
          <w:rFonts w:hint="eastAsia"/>
          <w:color w:val="000000"/>
          <w:kern w:val="0"/>
        </w:rPr>
        <w:t>様式第９号（第８関係）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長野市空き家解体・利活用事業中止（廃止）承認申請書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年　　月　　日付け　　第　　号の補助金交付決定に対して、次のとおり中止（廃止）したいので、長野市空き家解体・利活用事業補助金交付要綱第８の規定により申請します。</w:t>
      </w:r>
    </w:p>
    <w:p>
      <w:pPr>
        <w:pStyle w:val="0"/>
        <w:overflowPunct w:val="0"/>
        <w:autoSpaceDE w:val="0"/>
        <w:autoSpaceDN w:val="0"/>
        <w:rPr>
          <w:rFonts w:hint="eastAsia"/>
          <w:color w:val="000000"/>
          <w:kern w:val="0"/>
        </w:rPr>
      </w:pPr>
    </w:p>
    <w:p>
      <w:pPr>
        <w:pStyle w:val="21"/>
        <w:overflowPunct w:val="0"/>
        <w:autoSpaceDE w:val="0"/>
        <w:autoSpaceDN w:val="0"/>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１　事業の種類</w:t>
      </w:r>
    </w:p>
    <w:p>
      <w:pPr>
        <w:pStyle w:val="0"/>
        <w:overflowPunct w:val="0"/>
        <w:autoSpaceDE w:val="0"/>
        <w:autoSpaceDN w:val="0"/>
        <w:rPr>
          <w:rFonts w:hint="default"/>
          <w:color w:val="000000"/>
        </w:rPr>
      </w:pPr>
    </w:p>
    <w:p>
      <w:pPr>
        <w:pStyle w:val="0"/>
        <w:overflowPunct w:val="0"/>
        <w:autoSpaceDE w:val="0"/>
        <w:autoSpaceDN w:val="0"/>
        <w:rPr>
          <w:rFonts w:hint="default"/>
          <w:color w:val="000000"/>
        </w:rPr>
      </w:pPr>
      <w:r>
        <w:rPr>
          <w:rFonts w:hint="eastAsia"/>
          <w:color w:val="000000"/>
        </w:rPr>
        <w:t>　　　　　　老朽危険空き家解体事業　　・　　空き家解体跡地利活用事業</w:t>
      </w:r>
    </w:p>
    <w:p>
      <w:pPr>
        <w:pStyle w:val="0"/>
        <w:overflowPunct w:val="0"/>
        <w:autoSpaceDE w:val="0"/>
        <w:autoSpaceDN w:val="0"/>
        <w:rPr>
          <w:rFonts w:hint="default"/>
          <w:color w:val="000000"/>
        </w:rPr>
      </w:pPr>
    </w:p>
    <w:p>
      <w:pPr>
        <w:pStyle w:val="0"/>
        <w:overflowPunct w:val="0"/>
        <w:autoSpaceDE w:val="0"/>
        <w:autoSpaceDN w:val="0"/>
        <w:rPr>
          <w:rFonts w:hint="eastAsia"/>
          <w:color w:val="000000"/>
        </w:rPr>
      </w:pPr>
      <w:r>
        <w:rPr>
          <w:rFonts w:hint="eastAsia"/>
          <w:color w:val="000000"/>
        </w:rPr>
        <w:t>　２　中止（廃止）する理由</w:t>
      </w:r>
    </w:p>
    <w:p>
      <w:pPr>
        <w:pStyle w:val="0"/>
        <w:overflowPunct w:val="0"/>
        <w:autoSpaceDE w:val="0"/>
        <w:autoSpaceDN w:val="0"/>
        <w:rPr>
          <w:rFonts w:hint="eastAsia"/>
          <w:color w:val="000000"/>
        </w:rPr>
      </w:pPr>
      <w:r>
        <w:rPr>
          <w:rFonts w:hint="eastAsia"/>
          <w:color w:val="000000"/>
        </w:rPr>
        <w:t>　　　　　　　　</w:t>
      </w:r>
    </w:p>
    <w:p>
      <w:pPr>
        <w:pStyle w:val="0"/>
        <w:overflowPunct w:val="0"/>
        <w:autoSpaceDE w:val="0"/>
        <w:autoSpaceDN w:val="0"/>
        <w:rPr>
          <w:rFonts w:hint="eastAsia"/>
          <w:color w:val="000000"/>
        </w:rPr>
      </w:pPr>
    </w:p>
    <w:p>
      <w:pPr>
        <w:pStyle w:val="0"/>
        <w:overflowPunct w:val="0"/>
        <w:autoSpaceDE w:val="0"/>
        <w:autoSpaceDN w:val="0"/>
        <w:ind w:firstLine="224" w:firstLineChars="100"/>
        <w:rPr>
          <w:rFonts w:hint="eastAsia"/>
          <w:color w:val="000000"/>
        </w:rPr>
      </w:pPr>
      <w:r>
        <w:rPr>
          <w:rFonts w:hint="eastAsia"/>
          <w:color w:val="000000"/>
        </w:rPr>
        <w:t>３　中止する期間及び解体工事又は建設工事の完了予定年月日</w:t>
      </w:r>
    </w:p>
    <w:p>
      <w:pPr>
        <w:pStyle w:val="0"/>
        <w:overflowPunct w:val="0"/>
        <w:autoSpaceDE w:val="0"/>
        <w:autoSpaceDN w:val="0"/>
        <w:rPr>
          <w:rFonts w:hint="eastAsia"/>
          <w:color w:val="000000"/>
        </w:rPr>
      </w:pPr>
      <w:r>
        <w:rPr>
          <w:rFonts w:hint="eastAsia"/>
          <w:color w:val="000000"/>
        </w:rPr>
        <w:t>　　　　　　　　</w:t>
      </w:r>
      <w:r>
        <w:rPr>
          <w:rFonts w:hint="eastAsia"/>
          <w:color w:val="000000"/>
        </w:rPr>
        <w:t xml:space="preserve"> </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４　中止する解体工事又は建設工事の進捗状況</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５　その他</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226</Characters>
  <Application>JUST Note</Application>
  <Lines>38</Lines>
  <Paragraphs>17</Paragraphs>
  <Company>長野市役所</Company>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2022-10-14T07:32:06Z</dcterms:modified>
  <cp:revision>16</cp:revision>
</cp:coreProperties>
</file>